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26" w:rsidRPr="00737123" w:rsidRDefault="00711326" w:rsidP="00737123">
      <w:pPr>
        <w:pStyle w:val="Nagwek1"/>
      </w:pPr>
      <w:r w:rsidRPr="00737123">
        <w:t>Uchwała nr</w:t>
      </w:r>
    </w:p>
    <w:p w:rsidR="00711326" w:rsidRPr="00737123" w:rsidRDefault="00711326" w:rsidP="00737123">
      <w:pPr>
        <w:pStyle w:val="Nagwek1"/>
      </w:pPr>
      <w:r w:rsidRPr="00737123">
        <w:t>Zarządu Województwa Mazowieckiego</w:t>
      </w:r>
    </w:p>
    <w:p w:rsidR="00711326" w:rsidRDefault="00711326" w:rsidP="00737123">
      <w:pPr>
        <w:pStyle w:val="Nagwek1"/>
      </w:pPr>
      <w:r w:rsidRPr="00737123">
        <w:t>z dnia</w:t>
      </w:r>
    </w:p>
    <w:p w:rsidR="003A1C84" w:rsidRPr="003A1C84" w:rsidRDefault="003A1C84" w:rsidP="003A1C84"/>
    <w:p w:rsidR="00711326" w:rsidRPr="00737123" w:rsidRDefault="00711326" w:rsidP="00737123">
      <w:pPr>
        <w:pStyle w:val="Nagwek1"/>
      </w:pPr>
      <w:r w:rsidRPr="00737123">
        <w:t xml:space="preserve">w sprawie </w:t>
      </w:r>
      <w:r w:rsidR="00203E5D">
        <w:t>t</w:t>
      </w:r>
      <w:r w:rsidRPr="00737123">
        <w:t>rybu powoływania członków Mazowieckiej Rady D</w:t>
      </w:r>
      <w:r w:rsidR="00203E5D">
        <w:t>ziałalności Pożytku Publicznego</w:t>
      </w:r>
    </w:p>
    <w:p w:rsidR="00711326" w:rsidRPr="00737123" w:rsidRDefault="00711326" w:rsidP="00711326">
      <w:pPr>
        <w:pStyle w:val="Default"/>
        <w:rPr>
          <w:b/>
          <w:bCs/>
          <w:sz w:val="22"/>
          <w:szCs w:val="22"/>
        </w:rPr>
      </w:pPr>
    </w:p>
    <w:p w:rsidR="00711326" w:rsidRPr="00737123" w:rsidRDefault="00711326" w:rsidP="00711326">
      <w:pPr>
        <w:pStyle w:val="Default"/>
        <w:rPr>
          <w:sz w:val="22"/>
          <w:szCs w:val="22"/>
        </w:rPr>
      </w:pPr>
    </w:p>
    <w:p w:rsidR="00711326" w:rsidRPr="00737123" w:rsidRDefault="00711326" w:rsidP="00737123">
      <w:pPr>
        <w:pStyle w:val="Default"/>
        <w:jc w:val="both"/>
        <w:rPr>
          <w:sz w:val="22"/>
          <w:szCs w:val="22"/>
        </w:rPr>
      </w:pPr>
      <w:r w:rsidRPr="00737123">
        <w:rPr>
          <w:sz w:val="22"/>
          <w:szCs w:val="22"/>
        </w:rPr>
        <w:t xml:space="preserve">Na podstawie art. 41 ust. 1 ustawy z dnia 5 czerwca 1998 r. o samorządzie województwa </w:t>
      </w:r>
      <w:r w:rsidR="00737123" w:rsidRPr="00737123">
        <w:rPr>
          <w:sz w:val="22"/>
          <w:szCs w:val="22"/>
        </w:rPr>
        <w:t>(Dz.</w:t>
      </w:r>
      <w:r w:rsidR="00D40975">
        <w:rPr>
          <w:sz w:val="22"/>
          <w:szCs w:val="22"/>
        </w:rPr>
        <w:t> </w:t>
      </w:r>
      <w:r w:rsidR="00737123" w:rsidRPr="00737123">
        <w:rPr>
          <w:sz w:val="22"/>
          <w:szCs w:val="22"/>
        </w:rPr>
        <w:t>U. z 2019 r. poz. 512</w:t>
      </w:r>
      <w:r w:rsidR="00203E5D">
        <w:rPr>
          <w:sz w:val="22"/>
          <w:szCs w:val="22"/>
        </w:rPr>
        <w:t xml:space="preserve"> i 1571</w:t>
      </w:r>
      <w:r w:rsidR="00737123" w:rsidRPr="00737123">
        <w:rPr>
          <w:sz w:val="22"/>
          <w:szCs w:val="22"/>
        </w:rPr>
        <w:t>)</w:t>
      </w:r>
      <w:r w:rsidRPr="00737123">
        <w:rPr>
          <w:sz w:val="22"/>
          <w:szCs w:val="22"/>
        </w:rPr>
        <w:t xml:space="preserve"> oraz art. 41b ust. 4 ustawy z dnia 24 kwietnia 2003 r. o działalności pożytku publicznego </w:t>
      </w:r>
      <w:r w:rsidR="00737123" w:rsidRPr="00737123">
        <w:rPr>
          <w:sz w:val="22"/>
          <w:szCs w:val="22"/>
        </w:rPr>
        <w:t>i o wolontariacie (Dz. U. z 2019</w:t>
      </w:r>
      <w:r w:rsidRPr="00737123">
        <w:rPr>
          <w:sz w:val="22"/>
          <w:szCs w:val="22"/>
        </w:rPr>
        <w:t xml:space="preserve"> r. poz. </w:t>
      </w:r>
      <w:r w:rsidR="00737123" w:rsidRPr="00737123">
        <w:rPr>
          <w:sz w:val="22"/>
          <w:szCs w:val="22"/>
        </w:rPr>
        <w:t>688</w:t>
      </w:r>
      <w:r w:rsidR="00EF5588">
        <w:rPr>
          <w:sz w:val="22"/>
          <w:szCs w:val="22"/>
        </w:rPr>
        <w:t xml:space="preserve"> </w:t>
      </w:r>
      <w:r w:rsidR="00203E5D">
        <w:rPr>
          <w:sz w:val="22"/>
          <w:szCs w:val="22"/>
        </w:rPr>
        <w:t>i</w:t>
      </w:r>
      <w:r w:rsidR="00EF5588">
        <w:rPr>
          <w:sz w:val="22"/>
          <w:szCs w:val="22"/>
        </w:rPr>
        <w:t xml:space="preserve"> </w:t>
      </w:r>
      <w:r w:rsidR="00EF5588" w:rsidRPr="00EF5588">
        <w:rPr>
          <w:sz w:val="22"/>
          <w:szCs w:val="22"/>
        </w:rPr>
        <w:t>1570</w:t>
      </w:r>
      <w:r w:rsidRPr="00737123">
        <w:rPr>
          <w:sz w:val="22"/>
          <w:szCs w:val="22"/>
        </w:rPr>
        <w:t xml:space="preserve">) – uchwala się, co następuje: </w:t>
      </w:r>
    </w:p>
    <w:p w:rsidR="00737123" w:rsidRPr="00737123" w:rsidRDefault="00737123" w:rsidP="00737123">
      <w:pPr>
        <w:pStyle w:val="Default"/>
        <w:jc w:val="both"/>
        <w:rPr>
          <w:b/>
          <w:bCs/>
          <w:sz w:val="22"/>
          <w:szCs w:val="22"/>
        </w:rPr>
      </w:pPr>
    </w:p>
    <w:p w:rsidR="00711326" w:rsidRPr="00737123" w:rsidRDefault="00711326" w:rsidP="00737123">
      <w:pPr>
        <w:pStyle w:val="Nagwek1"/>
      </w:pPr>
      <w:r w:rsidRPr="00737123">
        <w:t>§ 1.</w:t>
      </w:r>
    </w:p>
    <w:p w:rsidR="00711326" w:rsidRPr="00737123" w:rsidRDefault="00711326" w:rsidP="00737123">
      <w:pPr>
        <w:pStyle w:val="Default"/>
        <w:jc w:val="both"/>
        <w:rPr>
          <w:sz w:val="22"/>
          <w:szCs w:val="22"/>
        </w:rPr>
      </w:pPr>
      <w:r w:rsidRPr="00737123">
        <w:rPr>
          <w:sz w:val="22"/>
          <w:szCs w:val="22"/>
        </w:rPr>
        <w:t xml:space="preserve">Przyjmuje się „Tryb powoływania członków Mazowieckiej Rady Działalności Pożytku Publicznego”, w brzmieniu określonym w załączniku do uchwały. </w:t>
      </w:r>
    </w:p>
    <w:p w:rsidR="00737123" w:rsidRPr="00737123" w:rsidRDefault="00737123" w:rsidP="00737123">
      <w:pPr>
        <w:pStyle w:val="Default"/>
        <w:jc w:val="both"/>
        <w:rPr>
          <w:b/>
          <w:bCs/>
          <w:sz w:val="22"/>
          <w:szCs w:val="22"/>
        </w:rPr>
      </w:pPr>
    </w:p>
    <w:p w:rsidR="00711326" w:rsidRPr="00737123" w:rsidRDefault="00711326" w:rsidP="00737123">
      <w:pPr>
        <w:pStyle w:val="Nagwek1"/>
      </w:pPr>
      <w:r w:rsidRPr="00737123">
        <w:t>§ 2.</w:t>
      </w:r>
    </w:p>
    <w:p w:rsidR="00711326" w:rsidRPr="00737123" w:rsidRDefault="00711326" w:rsidP="00737123">
      <w:pPr>
        <w:pStyle w:val="Default"/>
        <w:jc w:val="both"/>
        <w:rPr>
          <w:sz w:val="22"/>
          <w:szCs w:val="22"/>
        </w:rPr>
      </w:pPr>
      <w:r w:rsidRPr="00737123">
        <w:rPr>
          <w:sz w:val="22"/>
          <w:szCs w:val="22"/>
        </w:rPr>
        <w:t>Wykonanie uchwały powierza się Zastępcy Dyrektora Departamentu Organizacji ds. Organizacyjn</w:t>
      </w:r>
      <w:r w:rsidR="00737123" w:rsidRPr="00737123">
        <w:rPr>
          <w:sz w:val="22"/>
          <w:szCs w:val="22"/>
        </w:rPr>
        <w:t>ych</w:t>
      </w:r>
      <w:r w:rsidRPr="00737123">
        <w:rPr>
          <w:sz w:val="22"/>
          <w:szCs w:val="22"/>
        </w:rPr>
        <w:t xml:space="preserve"> Urzędu Marszałkowskiego Województwa Mazowieckiego w Warszawie – Pełnomocnikowi Marszałka </w:t>
      </w:r>
      <w:r w:rsidR="001A300E">
        <w:rPr>
          <w:sz w:val="22"/>
          <w:szCs w:val="22"/>
        </w:rPr>
        <w:t xml:space="preserve">Województwa Mazowieckiego </w:t>
      </w:r>
      <w:r w:rsidRPr="00737123">
        <w:rPr>
          <w:sz w:val="22"/>
          <w:szCs w:val="22"/>
        </w:rPr>
        <w:t>d</w:t>
      </w:r>
      <w:r w:rsidR="001A300E">
        <w:rPr>
          <w:sz w:val="22"/>
          <w:szCs w:val="22"/>
        </w:rPr>
        <w:t xml:space="preserve">o </w:t>
      </w:r>
      <w:r w:rsidRPr="00737123">
        <w:rPr>
          <w:sz w:val="22"/>
          <w:szCs w:val="22"/>
        </w:rPr>
        <w:t>s</w:t>
      </w:r>
      <w:r w:rsidR="001A300E">
        <w:rPr>
          <w:sz w:val="22"/>
          <w:szCs w:val="22"/>
        </w:rPr>
        <w:t>praw współpracy z </w:t>
      </w:r>
      <w:r w:rsidRPr="00737123">
        <w:rPr>
          <w:sz w:val="22"/>
          <w:szCs w:val="22"/>
        </w:rPr>
        <w:t xml:space="preserve">organizacjami pozarządowymi. </w:t>
      </w:r>
    </w:p>
    <w:p w:rsidR="00737123" w:rsidRPr="00737123" w:rsidRDefault="00737123" w:rsidP="00737123">
      <w:pPr>
        <w:pStyle w:val="Default"/>
        <w:jc w:val="both"/>
        <w:rPr>
          <w:b/>
          <w:bCs/>
          <w:sz w:val="22"/>
          <w:szCs w:val="22"/>
        </w:rPr>
      </w:pPr>
    </w:p>
    <w:p w:rsidR="00711326" w:rsidRPr="00737123" w:rsidRDefault="00711326" w:rsidP="00737123">
      <w:pPr>
        <w:pStyle w:val="Nagwek1"/>
      </w:pPr>
      <w:r w:rsidRPr="00737123">
        <w:t>§ 3.</w:t>
      </w:r>
    </w:p>
    <w:p w:rsidR="00711326" w:rsidRPr="00737123" w:rsidRDefault="00711326" w:rsidP="00737123">
      <w:pPr>
        <w:pStyle w:val="Default"/>
        <w:jc w:val="both"/>
        <w:rPr>
          <w:sz w:val="22"/>
          <w:szCs w:val="22"/>
        </w:rPr>
      </w:pPr>
      <w:r w:rsidRPr="00737123">
        <w:rPr>
          <w:sz w:val="22"/>
          <w:szCs w:val="22"/>
        </w:rPr>
        <w:t xml:space="preserve">Traci moc uchwała </w:t>
      </w:r>
      <w:r w:rsidRPr="00737123">
        <w:rPr>
          <w:bCs/>
          <w:sz w:val="22"/>
          <w:szCs w:val="22"/>
        </w:rPr>
        <w:t>nr 1290/173/16</w:t>
      </w:r>
      <w:r w:rsidRPr="00737123">
        <w:rPr>
          <w:b/>
          <w:bCs/>
          <w:sz w:val="22"/>
          <w:szCs w:val="22"/>
        </w:rPr>
        <w:t xml:space="preserve"> </w:t>
      </w:r>
      <w:r w:rsidRPr="00737123">
        <w:rPr>
          <w:sz w:val="22"/>
          <w:szCs w:val="22"/>
        </w:rPr>
        <w:t xml:space="preserve">Zarządu Województwa Mazowieckiego z dnia 23 sierpnia </w:t>
      </w:r>
      <w:r w:rsidR="004554C1" w:rsidRPr="00737123">
        <w:rPr>
          <w:sz w:val="22"/>
          <w:szCs w:val="22"/>
        </w:rPr>
        <w:t>201</w:t>
      </w:r>
      <w:r w:rsidR="004554C1">
        <w:rPr>
          <w:sz w:val="22"/>
          <w:szCs w:val="22"/>
        </w:rPr>
        <w:t>6</w:t>
      </w:r>
      <w:r w:rsidR="004554C1" w:rsidRPr="00737123">
        <w:rPr>
          <w:sz w:val="22"/>
          <w:szCs w:val="22"/>
        </w:rPr>
        <w:t xml:space="preserve"> </w:t>
      </w:r>
      <w:r w:rsidRPr="00737123">
        <w:rPr>
          <w:sz w:val="22"/>
          <w:szCs w:val="22"/>
        </w:rPr>
        <w:t xml:space="preserve">r. w sprawie „Trybu powoływania członków Mazowieckiej Rady Działalności Pożytku Publicznego”. </w:t>
      </w:r>
    </w:p>
    <w:p w:rsidR="00737123" w:rsidRPr="00737123" w:rsidRDefault="00737123" w:rsidP="00737123">
      <w:pPr>
        <w:pStyle w:val="Default"/>
        <w:jc w:val="both"/>
        <w:rPr>
          <w:b/>
          <w:bCs/>
          <w:sz w:val="22"/>
          <w:szCs w:val="22"/>
        </w:rPr>
      </w:pPr>
    </w:p>
    <w:p w:rsidR="00711326" w:rsidRPr="00737123" w:rsidRDefault="00711326" w:rsidP="00737123">
      <w:pPr>
        <w:pStyle w:val="Nagwek1"/>
      </w:pPr>
      <w:r w:rsidRPr="00737123">
        <w:t>§ 4.</w:t>
      </w:r>
    </w:p>
    <w:p w:rsidR="00DD1C8F" w:rsidRDefault="00711326" w:rsidP="00737123">
      <w:pPr>
        <w:pStyle w:val="Default"/>
        <w:jc w:val="both"/>
        <w:rPr>
          <w:sz w:val="22"/>
          <w:szCs w:val="22"/>
        </w:rPr>
      </w:pPr>
      <w:r w:rsidRPr="00737123">
        <w:rPr>
          <w:sz w:val="22"/>
          <w:szCs w:val="22"/>
        </w:rPr>
        <w:t xml:space="preserve">Uchwała wchodzi w życie z dniem podjęcia. </w:t>
      </w:r>
    </w:p>
    <w:p w:rsidR="00DD1C8F" w:rsidRDefault="00DD1C8F">
      <w:pPr>
        <w:rPr>
          <w:rFonts w:ascii="Arial" w:hAnsi="Arial" w:cs="Arial"/>
          <w:color w:val="000000"/>
        </w:rPr>
      </w:pPr>
      <w:r>
        <w:br w:type="page"/>
      </w:r>
    </w:p>
    <w:p w:rsidR="00DD1C8F" w:rsidRPr="00B74205" w:rsidRDefault="00DD1C8F" w:rsidP="00DD1C8F">
      <w:pPr>
        <w:pStyle w:val="Nagwek1"/>
      </w:pPr>
      <w:r w:rsidRPr="00B74205">
        <w:lastRenderedPageBreak/>
        <w:t>Uzasadnienie</w:t>
      </w:r>
    </w:p>
    <w:p w:rsidR="00DD1C8F" w:rsidRPr="00B74205" w:rsidRDefault="00DD1C8F" w:rsidP="00DD1C8F">
      <w:pPr>
        <w:spacing w:line="300" w:lineRule="auto"/>
        <w:rPr>
          <w:rFonts w:ascii="Arial" w:hAnsi="Arial" w:cs="Arial"/>
          <w:b/>
          <w:color w:val="000000"/>
          <w:sz w:val="20"/>
          <w:szCs w:val="20"/>
        </w:rPr>
      </w:pPr>
    </w:p>
    <w:p w:rsidR="00DD1C8F" w:rsidRPr="00CF1192" w:rsidRDefault="00DD1C8F" w:rsidP="00FA4AFA">
      <w:pPr>
        <w:spacing w:line="276" w:lineRule="auto"/>
        <w:ind w:firstLine="708"/>
        <w:jc w:val="both"/>
        <w:rPr>
          <w:rFonts w:ascii="Arial" w:hAnsi="Arial" w:cs="Arial"/>
          <w:color w:val="000000"/>
          <w:sz w:val="20"/>
          <w:szCs w:val="20"/>
        </w:rPr>
      </w:pPr>
      <w:r w:rsidRPr="000E5A1B">
        <w:rPr>
          <w:rFonts w:ascii="Arial" w:hAnsi="Arial" w:cs="Arial"/>
          <w:color w:val="000000"/>
          <w:sz w:val="20"/>
          <w:szCs w:val="20"/>
        </w:rPr>
        <w:t>Zgodnie z artykułem 41 b ust. 4 ustawy z dnia  24 kwietnia 2003 r. o działalności pożytku publicznego i o wolontariacie (Dz. U.  z 2019 r. poz. 688 oraz 1570</w:t>
      </w:r>
      <w:r w:rsidR="009D7192">
        <w:rPr>
          <w:rFonts w:ascii="Arial" w:hAnsi="Arial" w:cs="Arial"/>
          <w:color w:val="000000"/>
          <w:sz w:val="20"/>
          <w:szCs w:val="20"/>
        </w:rPr>
        <w:t>) Zarząd W</w:t>
      </w:r>
      <w:r w:rsidRPr="00CF1192">
        <w:rPr>
          <w:rFonts w:ascii="Arial" w:hAnsi="Arial" w:cs="Arial"/>
          <w:color w:val="000000"/>
          <w:sz w:val="20"/>
          <w:szCs w:val="20"/>
        </w:rPr>
        <w:t>ojewództwa określi, w</w:t>
      </w:r>
      <w:r>
        <w:rPr>
          <w:rFonts w:ascii="Arial" w:hAnsi="Arial" w:cs="Arial"/>
          <w:color w:val="000000"/>
          <w:sz w:val="20"/>
          <w:szCs w:val="20"/>
        </w:rPr>
        <w:t> </w:t>
      </w:r>
      <w:r w:rsidRPr="00CF1192">
        <w:rPr>
          <w:rFonts w:ascii="Arial" w:hAnsi="Arial" w:cs="Arial"/>
          <w:color w:val="000000"/>
          <w:sz w:val="20"/>
          <w:szCs w:val="20"/>
        </w:rPr>
        <w:t xml:space="preserve">drodze uchwały, tryb powoływania członków </w:t>
      </w:r>
      <w:r w:rsidR="009D7192" w:rsidRPr="00CF1192">
        <w:rPr>
          <w:rFonts w:ascii="Arial" w:hAnsi="Arial" w:cs="Arial"/>
          <w:color w:val="000000"/>
          <w:sz w:val="20"/>
          <w:szCs w:val="20"/>
        </w:rPr>
        <w:t>Wojewódzkiej</w:t>
      </w:r>
      <w:r w:rsidR="009D7192" w:rsidRPr="00CF1192">
        <w:rPr>
          <w:rFonts w:ascii="Arial" w:hAnsi="Arial" w:cs="Arial"/>
          <w:color w:val="000000"/>
          <w:sz w:val="20"/>
          <w:szCs w:val="20"/>
        </w:rPr>
        <w:t xml:space="preserve"> </w:t>
      </w:r>
      <w:r w:rsidRPr="00CF1192">
        <w:rPr>
          <w:rFonts w:ascii="Arial" w:hAnsi="Arial" w:cs="Arial"/>
          <w:color w:val="000000"/>
          <w:sz w:val="20"/>
          <w:szCs w:val="20"/>
        </w:rPr>
        <w:t>Rady Działalności Pożytku Publicznego, uwzględniając potrzebę zapewnienia reprezentatywności organizacji pozarządowych oraz podmiotów wymienionych w artykule 3 ust. 3, w zakresie form prawnych i rodzajów działalności pożytku publicznego tych organizacji i podmiotów, a także terminy i sposób zgłaszania kandydatów na członków tej Rady.</w:t>
      </w:r>
    </w:p>
    <w:p w:rsidR="00F13B09" w:rsidRDefault="00DD1C8F" w:rsidP="00FA4AFA">
      <w:pPr>
        <w:spacing w:line="276" w:lineRule="auto"/>
        <w:ind w:firstLine="708"/>
        <w:jc w:val="both"/>
        <w:rPr>
          <w:rFonts w:ascii="Arial" w:hAnsi="Arial" w:cs="Arial"/>
          <w:color w:val="000000"/>
          <w:sz w:val="20"/>
          <w:szCs w:val="20"/>
        </w:rPr>
      </w:pPr>
      <w:r w:rsidRPr="00CF1192">
        <w:rPr>
          <w:rFonts w:ascii="Arial" w:hAnsi="Arial" w:cs="Arial"/>
          <w:color w:val="000000"/>
          <w:sz w:val="20"/>
          <w:szCs w:val="20"/>
        </w:rPr>
        <w:t>Wojewódzka Rada Działalności Pożytku Publicznego to grono doradcze, którego rolą jest konsultowanie i opiniowanie wszelkich spraw związanych ze współpracą organizacji pozarządowych oraz samorządu województwa. Jest ważnym elementem d</w:t>
      </w:r>
      <w:r w:rsidR="00F13B09">
        <w:rPr>
          <w:rFonts w:ascii="Arial" w:hAnsi="Arial" w:cs="Arial"/>
          <w:color w:val="000000"/>
          <w:sz w:val="20"/>
          <w:szCs w:val="20"/>
        </w:rPr>
        <w:t>ialogu obywatelskiego.</w:t>
      </w:r>
    </w:p>
    <w:p w:rsidR="00DD1C8F" w:rsidRPr="00CF1192" w:rsidRDefault="00DD1C8F" w:rsidP="00FA4AFA">
      <w:pPr>
        <w:spacing w:line="276" w:lineRule="auto"/>
        <w:ind w:firstLine="708"/>
        <w:jc w:val="both"/>
        <w:rPr>
          <w:rFonts w:ascii="Arial" w:hAnsi="Arial" w:cs="Arial"/>
          <w:color w:val="000000"/>
          <w:sz w:val="20"/>
          <w:szCs w:val="20"/>
        </w:rPr>
      </w:pPr>
      <w:bookmarkStart w:id="0" w:name="_GoBack"/>
      <w:r w:rsidRPr="00CF1192">
        <w:rPr>
          <w:rFonts w:ascii="Arial" w:hAnsi="Arial" w:cs="Arial"/>
          <w:color w:val="000000"/>
          <w:sz w:val="20"/>
          <w:szCs w:val="20"/>
        </w:rPr>
        <w:t xml:space="preserve">Tryb ma docelowo zastąpić tryb przyjęty uchwałą nr </w:t>
      </w:r>
      <w:r w:rsidRPr="00CF1192">
        <w:rPr>
          <w:rFonts w:ascii="Arial" w:hAnsi="Arial" w:cs="Arial"/>
          <w:bCs/>
          <w:sz w:val="20"/>
          <w:szCs w:val="20"/>
        </w:rPr>
        <w:t>1290/173/16</w:t>
      </w:r>
      <w:r w:rsidRPr="00CF1192">
        <w:rPr>
          <w:rFonts w:ascii="Arial" w:hAnsi="Arial" w:cs="Arial"/>
          <w:b/>
          <w:bCs/>
          <w:sz w:val="20"/>
          <w:szCs w:val="20"/>
        </w:rPr>
        <w:t xml:space="preserve"> </w:t>
      </w:r>
      <w:r w:rsidRPr="00CF1192">
        <w:rPr>
          <w:rFonts w:ascii="Arial" w:hAnsi="Arial" w:cs="Arial"/>
          <w:color w:val="000000"/>
          <w:sz w:val="20"/>
          <w:szCs w:val="20"/>
        </w:rPr>
        <w:t>Zarządu Województwa Mazowieckiego z</w:t>
      </w:r>
      <w:r>
        <w:rPr>
          <w:rFonts w:ascii="Arial" w:hAnsi="Arial" w:cs="Arial"/>
          <w:color w:val="000000"/>
          <w:sz w:val="20"/>
          <w:szCs w:val="20"/>
        </w:rPr>
        <w:t> </w:t>
      </w:r>
      <w:r w:rsidRPr="00CF1192">
        <w:rPr>
          <w:rFonts w:ascii="Arial" w:hAnsi="Arial" w:cs="Arial"/>
          <w:color w:val="000000"/>
          <w:sz w:val="20"/>
          <w:szCs w:val="20"/>
        </w:rPr>
        <w:t>dnia 23 sierpnia 2016 r. Zmiany wynikają z doświadczeń związanych z naborem członków do Mazowieckiej Rady Działalności Pożytku Publicznego IV  kadencji, jak również ze zmian w</w:t>
      </w:r>
      <w:r>
        <w:rPr>
          <w:rFonts w:ascii="Arial" w:hAnsi="Arial" w:cs="Arial"/>
          <w:color w:val="000000"/>
          <w:sz w:val="20"/>
          <w:szCs w:val="20"/>
        </w:rPr>
        <w:t> </w:t>
      </w:r>
      <w:r w:rsidRPr="00CF1192">
        <w:rPr>
          <w:rFonts w:ascii="Arial" w:hAnsi="Arial" w:cs="Arial"/>
          <w:color w:val="000000"/>
          <w:sz w:val="20"/>
          <w:szCs w:val="20"/>
        </w:rPr>
        <w:t>przepisach.</w:t>
      </w:r>
    </w:p>
    <w:bookmarkEnd w:id="0"/>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W § 2. usunięto zapisy wskazujące na fakultatywność powołania wojewódzkiej rady działalności pożytku publicznego. Obecnie w sytuacji, gdy zostanie złożony wniosek poparty przez min. 50 organizacji, powołanie rady jest obowiązkowe.</w:t>
      </w:r>
    </w:p>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Dodano zapis, że w skład</w:t>
      </w:r>
      <w:r w:rsidR="009D7192">
        <w:rPr>
          <w:rFonts w:ascii="Arial" w:hAnsi="Arial" w:cs="Arial"/>
          <w:sz w:val="20"/>
          <w:szCs w:val="20"/>
        </w:rPr>
        <w:t>zie</w:t>
      </w:r>
      <w:r w:rsidRPr="00CF1192">
        <w:rPr>
          <w:rFonts w:ascii="Arial" w:hAnsi="Arial" w:cs="Arial"/>
          <w:sz w:val="20"/>
          <w:szCs w:val="20"/>
        </w:rPr>
        <w:t xml:space="preserve"> rady, wśród przedstawicieli Marszałka znaleźć się ma Pełnomocnik Marszałka ds. współpracy z organizacjami pozarządowymi – jest to powszechna praktyka w Radach działających w innych województwach.</w:t>
      </w:r>
    </w:p>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Zmieniono  „okręgi wyborcze” w procedurze wyłaniania przedstawicieli organizacji pozarządowych – obecnie będą to podregiony – tożsame z podregionami NUTS2 i obszarami działania delegatur.</w:t>
      </w:r>
    </w:p>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Ograniczono liczbę załączników do zgłoszenia kandydata do Rady – poprzez opracowanie nowego wzoru: „Karty zgłoszenia kandydata na członka do Mazowieckiej Rady Działalności Pożytku Publicznego”,  w którym zawarto wszystkie niezbędne oświadczenia. Załącznikami pozostają jedynie:</w:t>
      </w:r>
    </w:p>
    <w:p w:rsidR="00DD1C8F" w:rsidRPr="00CF1192" w:rsidRDefault="00DD1C8F" w:rsidP="00FA4AFA">
      <w:pPr>
        <w:pStyle w:val="Akapitzlist"/>
        <w:numPr>
          <w:ilvl w:val="0"/>
          <w:numId w:val="2"/>
        </w:numPr>
        <w:spacing w:line="276" w:lineRule="auto"/>
        <w:jc w:val="both"/>
        <w:rPr>
          <w:rFonts w:ascii="Arial" w:hAnsi="Arial" w:cs="Arial"/>
          <w:sz w:val="20"/>
          <w:szCs w:val="20"/>
        </w:rPr>
      </w:pPr>
      <w:r w:rsidRPr="00CF1192">
        <w:rPr>
          <w:rFonts w:ascii="Arial" w:hAnsi="Arial" w:cs="Arial"/>
          <w:sz w:val="20"/>
          <w:szCs w:val="20"/>
        </w:rPr>
        <w:t xml:space="preserve">imienne rekomendacje dla kandydatów; </w:t>
      </w:r>
    </w:p>
    <w:p w:rsidR="00DD1C8F" w:rsidRPr="00CF1192" w:rsidRDefault="00DD1C8F" w:rsidP="00FA4AFA">
      <w:pPr>
        <w:pStyle w:val="Akapitzlist"/>
        <w:numPr>
          <w:ilvl w:val="0"/>
          <w:numId w:val="2"/>
        </w:numPr>
        <w:spacing w:line="276" w:lineRule="auto"/>
        <w:jc w:val="both"/>
        <w:rPr>
          <w:rFonts w:ascii="Arial" w:hAnsi="Arial" w:cs="Arial"/>
          <w:sz w:val="20"/>
          <w:szCs w:val="20"/>
        </w:rPr>
      </w:pPr>
      <w:r w:rsidRPr="00CF1192">
        <w:rPr>
          <w:rFonts w:ascii="Arial" w:hAnsi="Arial" w:cs="Arial"/>
          <w:sz w:val="20"/>
          <w:szCs w:val="20"/>
        </w:rPr>
        <w:t>ewentualnie dokumenty potwierdzające osobowość/zdolność prawną podmiotu zgłaszającego oraz podmiotów rekomendujących zawierające informacje na temat: sposobu reprezentacji, osób uprawnionych do reprezentowania, nazwy i siedziby – w przypadku organizacji/podmiotów, których dane nie są dostępne w Krajowym Rejestrze Sądowym.</w:t>
      </w:r>
    </w:p>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Wprowadzono klauzulę informacyjną dla kandydatów związaną z RODO.</w:t>
      </w:r>
    </w:p>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Usunięto oświadczenia kandydata o niekaralności, jako niezgodnego z RODO.</w:t>
      </w:r>
    </w:p>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Zrezygnowano z możliwości oddawania głosów na kilku kandydatów do Rady przez jedną organizację. Możliwość ta, wprowadzona w wyborach członków R</w:t>
      </w:r>
      <w:r w:rsidR="00F13B09">
        <w:rPr>
          <w:rFonts w:ascii="Arial" w:hAnsi="Arial" w:cs="Arial"/>
          <w:sz w:val="20"/>
          <w:szCs w:val="20"/>
        </w:rPr>
        <w:t>ady IV kadencji, spotkała się z </w:t>
      </w:r>
      <w:r w:rsidRPr="00CF1192">
        <w:rPr>
          <w:rFonts w:ascii="Arial" w:hAnsi="Arial" w:cs="Arial"/>
          <w:sz w:val="20"/>
          <w:szCs w:val="20"/>
        </w:rPr>
        <w:t xml:space="preserve">protestami ze strony części środowiska organizacji pozarządowych, jako umożliwiająca budowanie koalicji </w:t>
      </w:r>
      <w:r w:rsidR="009D7192">
        <w:rPr>
          <w:rFonts w:ascii="Arial" w:hAnsi="Arial" w:cs="Arial"/>
          <w:sz w:val="20"/>
          <w:szCs w:val="20"/>
        </w:rPr>
        <w:t>pozbawiających szansy na wejście</w:t>
      </w:r>
      <w:r w:rsidRPr="00CF1192">
        <w:rPr>
          <w:rFonts w:ascii="Arial" w:hAnsi="Arial" w:cs="Arial"/>
          <w:sz w:val="20"/>
          <w:szCs w:val="20"/>
        </w:rPr>
        <w:t xml:space="preserve"> do Rady osoby cieszące się dużym lokalnym poparciem, jednak ubiegających się o członkowsko w radzie samodzielnie.</w:t>
      </w:r>
    </w:p>
    <w:p w:rsidR="00DD1C8F" w:rsidRPr="00CF1192" w:rsidRDefault="00DD1C8F" w:rsidP="00FA4AFA">
      <w:pPr>
        <w:pStyle w:val="Akapitzlist"/>
        <w:numPr>
          <w:ilvl w:val="0"/>
          <w:numId w:val="1"/>
        </w:numPr>
        <w:spacing w:line="276" w:lineRule="auto"/>
        <w:jc w:val="both"/>
        <w:rPr>
          <w:rFonts w:ascii="Arial" w:hAnsi="Arial" w:cs="Arial"/>
          <w:sz w:val="20"/>
          <w:szCs w:val="20"/>
        </w:rPr>
      </w:pPr>
      <w:r w:rsidRPr="00CF1192">
        <w:rPr>
          <w:rFonts w:ascii="Arial" w:hAnsi="Arial" w:cs="Arial"/>
          <w:sz w:val="20"/>
          <w:szCs w:val="20"/>
        </w:rPr>
        <w:t>Z procedury wyłaniania przedstawicieli organizacji pozarządowych usunięto etap publicznego otwarcia kopert z głosami z uwagi na wskazanie szerokiego wachlarza możliwości nadsyłania głosów, karty do głosowania przesłane poczta stanowią jedynie pewien procent wszystkich oddanych głosów, zatem wynik ich publicznego przeliczenia nie daje miarodajnych wyników wyborów do Rady. Jednocześnie publiczne otwarcie kopert wstrzymuje weryfikację formalną ofert nadesłanych pocztą, a co za tym idzie ogłoszenie wyników głosowania i powołania członków Rady nowej kadencji.</w:t>
      </w:r>
    </w:p>
    <w:p w:rsidR="00DD1C8F" w:rsidRPr="00CF1192" w:rsidRDefault="00DD1C8F" w:rsidP="00FA4AFA">
      <w:pPr>
        <w:ind w:firstLine="360"/>
        <w:jc w:val="both"/>
        <w:rPr>
          <w:rFonts w:ascii="Arial" w:hAnsi="Arial" w:cs="Arial"/>
          <w:sz w:val="20"/>
          <w:szCs w:val="20"/>
        </w:rPr>
      </w:pPr>
      <w:r w:rsidRPr="00CF1192">
        <w:rPr>
          <w:rFonts w:ascii="Arial" w:hAnsi="Arial" w:cs="Arial"/>
          <w:color w:val="000000"/>
          <w:sz w:val="20"/>
          <w:szCs w:val="20"/>
        </w:rPr>
        <w:t xml:space="preserve">W terminie </w:t>
      </w:r>
      <w:r w:rsidR="00F21BB6">
        <w:rPr>
          <w:rFonts w:ascii="Arial" w:hAnsi="Arial" w:cs="Arial"/>
          <w:color w:val="000000"/>
          <w:sz w:val="20"/>
          <w:szCs w:val="20"/>
        </w:rPr>
        <w:t>9</w:t>
      </w:r>
      <w:r w:rsidRPr="00CF1192">
        <w:rPr>
          <w:rFonts w:ascii="Arial" w:hAnsi="Arial" w:cs="Arial"/>
          <w:color w:val="000000"/>
          <w:sz w:val="20"/>
          <w:szCs w:val="20"/>
        </w:rPr>
        <w:t xml:space="preserve"> – 2</w:t>
      </w:r>
      <w:r w:rsidR="00F21BB6">
        <w:rPr>
          <w:rFonts w:ascii="Arial" w:hAnsi="Arial" w:cs="Arial"/>
          <w:color w:val="000000"/>
          <w:sz w:val="20"/>
          <w:szCs w:val="20"/>
        </w:rPr>
        <w:t>3</w:t>
      </w:r>
      <w:r w:rsidRPr="00CF1192">
        <w:rPr>
          <w:rFonts w:ascii="Arial" w:hAnsi="Arial" w:cs="Arial"/>
          <w:color w:val="000000"/>
          <w:sz w:val="20"/>
          <w:szCs w:val="20"/>
        </w:rPr>
        <w:t xml:space="preserve"> sierpnia 2019 roku niniejszy projekt uchwały </w:t>
      </w:r>
      <w:r w:rsidRPr="00CF1192">
        <w:rPr>
          <w:rFonts w:ascii="Arial" w:hAnsi="Arial" w:cs="Arial"/>
          <w:sz w:val="20"/>
          <w:szCs w:val="20"/>
        </w:rPr>
        <w:t xml:space="preserve">w sprawie „Trybu powoływania członków Mazowieckiej Rady Działalności Pożytku Publicznego” został poddany konsultacjom społecznym z organizacjami pozarządowymi. Nie wpłynęły żadne uwagi. Ponadto 29 sierpnia 2019 roku Mazowiecka Rada Działalności Pożytku Publicznego przyjęła uchwałę </w:t>
      </w:r>
      <w:r w:rsidRPr="00F21BB6">
        <w:rPr>
          <w:rFonts w:ascii="Arial" w:hAnsi="Arial" w:cs="Arial"/>
          <w:sz w:val="20"/>
          <w:szCs w:val="20"/>
        </w:rPr>
        <w:t xml:space="preserve">w sprawie zaopiniowania przez </w:t>
      </w:r>
      <w:r w:rsidRPr="00F21BB6">
        <w:rPr>
          <w:rFonts w:ascii="Arial" w:hAnsi="Arial" w:cs="Arial"/>
          <w:sz w:val="20"/>
          <w:szCs w:val="20"/>
        </w:rPr>
        <w:lastRenderedPageBreak/>
        <w:t>Mazowiecką Radę Działalności Pożytku Publicznego projektu uchwały Zarządu Województwa Mazowieckiego w sprawie „Trybu powoływania członków Mazowieckiej Rady</w:t>
      </w:r>
      <w:r w:rsidRPr="00CF1192">
        <w:rPr>
          <w:rFonts w:ascii="Arial" w:hAnsi="Arial" w:cs="Arial"/>
          <w:sz w:val="20"/>
          <w:szCs w:val="20"/>
        </w:rPr>
        <w:t xml:space="preserve"> Działalności Pożytku Publicznego”, również nie zgłaszając uwag.</w:t>
      </w:r>
    </w:p>
    <w:p w:rsidR="00DD1C8F" w:rsidRPr="00CF1192" w:rsidRDefault="00DD1C8F" w:rsidP="00FA4AFA">
      <w:pPr>
        <w:spacing w:line="276" w:lineRule="auto"/>
        <w:ind w:firstLine="708"/>
        <w:jc w:val="both"/>
        <w:rPr>
          <w:rFonts w:ascii="Arial" w:hAnsi="Arial" w:cs="Arial"/>
          <w:color w:val="000000"/>
          <w:sz w:val="20"/>
          <w:szCs w:val="20"/>
        </w:rPr>
      </w:pPr>
      <w:r w:rsidRPr="00CF1192">
        <w:rPr>
          <w:rFonts w:ascii="Arial" w:hAnsi="Arial" w:cs="Arial"/>
          <w:color w:val="000000"/>
          <w:sz w:val="20"/>
          <w:szCs w:val="20"/>
        </w:rPr>
        <w:t>Tryb przyjęty niniejszą uchwalą będzie miał zastosowanie do procedury powołania członków Rady na V i kolejne kadencje.</w:t>
      </w:r>
    </w:p>
    <w:p w:rsidR="00DD1C8F" w:rsidRPr="00B74205" w:rsidRDefault="00DD1C8F" w:rsidP="00FA4AFA">
      <w:pPr>
        <w:spacing w:line="300" w:lineRule="auto"/>
        <w:ind w:firstLine="708"/>
        <w:jc w:val="both"/>
        <w:rPr>
          <w:rFonts w:ascii="Arial" w:hAnsi="Arial" w:cs="Arial"/>
          <w:color w:val="000000"/>
          <w:sz w:val="20"/>
          <w:szCs w:val="20"/>
        </w:rPr>
      </w:pPr>
    </w:p>
    <w:p w:rsidR="00711326" w:rsidRPr="00737123" w:rsidRDefault="00711326" w:rsidP="00FA4AFA">
      <w:pPr>
        <w:pStyle w:val="Default"/>
        <w:jc w:val="both"/>
        <w:rPr>
          <w:sz w:val="22"/>
          <w:szCs w:val="22"/>
        </w:rPr>
      </w:pPr>
    </w:p>
    <w:p w:rsidR="000728BD" w:rsidRPr="00737123" w:rsidRDefault="000728BD" w:rsidP="00737123">
      <w:pPr>
        <w:jc w:val="both"/>
      </w:pPr>
    </w:p>
    <w:sectPr w:rsidR="000728BD" w:rsidRPr="00737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1D0"/>
    <w:multiLevelType w:val="hybridMultilevel"/>
    <w:tmpl w:val="1E8AE69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730A01"/>
    <w:multiLevelType w:val="hybridMultilevel"/>
    <w:tmpl w:val="30CA22DA"/>
    <w:lvl w:ilvl="0" w:tplc="130622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26"/>
    <w:rsid w:val="0002455B"/>
    <w:rsid w:val="000728BD"/>
    <w:rsid w:val="000C0909"/>
    <w:rsid w:val="001A300E"/>
    <w:rsid w:val="00203E5D"/>
    <w:rsid w:val="003A1C84"/>
    <w:rsid w:val="00411668"/>
    <w:rsid w:val="004554C1"/>
    <w:rsid w:val="004E6706"/>
    <w:rsid w:val="00561778"/>
    <w:rsid w:val="00701E1E"/>
    <w:rsid w:val="00711326"/>
    <w:rsid w:val="00737123"/>
    <w:rsid w:val="009D7192"/>
    <w:rsid w:val="00A022FC"/>
    <w:rsid w:val="00B76F42"/>
    <w:rsid w:val="00BD7E76"/>
    <w:rsid w:val="00C75470"/>
    <w:rsid w:val="00D40975"/>
    <w:rsid w:val="00DC7745"/>
    <w:rsid w:val="00DD1C8F"/>
    <w:rsid w:val="00EF5588"/>
    <w:rsid w:val="00F13B09"/>
    <w:rsid w:val="00F21BB6"/>
    <w:rsid w:val="00FA4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2420"/>
  <w15:chartTrackingRefBased/>
  <w15:docId w15:val="{C4E5B55B-3311-4C4B-B4BF-7E1A1585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Default"/>
    <w:next w:val="Normalny"/>
    <w:link w:val="Nagwek1Znak"/>
    <w:uiPriority w:val="9"/>
    <w:qFormat/>
    <w:rsid w:val="00737123"/>
    <w:pPr>
      <w:jc w:val="center"/>
      <w:outlineLvl w:val="0"/>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11326"/>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737123"/>
    <w:rPr>
      <w:rFonts w:ascii="Arial" w:hAnsi="Arial" w:cs="Arial"/>
      <w:b/>
      <w:bCs/>
      <w:color w:val="000000"/>
    </w:rPr>
  </w:style>
  <w:style w:type="paragraph" w:styleId="Tekstdymka">
    <w:name w:val="Balloon Text"/>
    <w:basedOn w:val="Normalny"/>
    <w:link w:val="TekstdymkaZnak"/>
    <w:uiPriority w:val="99"/>
    <w:semiHidden/>
    <w:unhideWhenUsed/>
    <w:rsid w:val="004E67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706"/>
    <w:rPr>
      <w:rFonts w:ascii="Segoe UI" w:hAnsi="Segoe UI" w:cs="Segoe UI"/>
      <w:sz w:val="18"/>
      <w:szCs w:val="18"/>
    </w:rPr>
  </w:style>
  <w:style w:type="character" w:styleId="Odwoaniedokomentarza">
    <w:name w:val="annotation reference"/>
    <w:basedOn w:val="Domylnaczcionkaakapitu"/>
    <w:uiPriority w:val="99"/>
    <w:semiHidden/>
    <w:unhideWhenUsed/>
    <w:rsid w:val="004E6706"/>
    <w:rPr>
      <w:sz w:val="16"/>
      <w:szCs w:val="16"/>
    </w:rPr>
  </w:style>
  <w:style w:type="paragraph" w:styleId="Tekstkomentarza">
    <w:name w:val="annotation text"/>
    <w:basedOn w:val="Normalny"/>
    <w:link w:val="TekstkomentarzaZnak"/>
    <w:uiPriority w:val="99"/>
    <w:semiHidden/>
    <w:unhideWhenUsed/>
    <w:rsid w:val="004E67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6706"/>
    <w:rPr>
      <w:sz w:val="20"/>
      <w:szCs w:val="20"/>
    </w:rPr>
  </w:style>
  <w:style w:type="paragraph" w:styleId="Tematkomentarza">
    <w:name w:val="annotation subject"/>
    <w:basedOn w:val="Tekstkomentarza"/>
    <w:next w:val="Tekstkomentarza"/>
    <w:link w:val="TematkomentarzaZnak"/>
    <w:uiPriority w:val="99"/>
    <w:semiHidden/>
    <w:unhideWhenUsed/>
    <w:rsid w:val="004E6706"/>
    <w:rPr>
      <w:b/>
      <w:bCs/>
    </w:rPr>
  </w:style>
  <w:style w:type="character" w:customStyle="1" w:styleId="TematkomentarzaZnak">
    <w:name w:val="Temat komentarza Znak"/>
    <w:basedOn w:val="TekstkomentarzaZnak"/>
    <w:link w:val="Tematkomentarza"/>
    <w:uiPriority w:val="99"/>
    <w:semiHidden/>
    <w:rsid w:val="004E6706"/>
    <w:rPr>
      <w:b/>
      <w:bCs/>
      <w:sz w:val="20"/>
      <w:szCs w:val="20"/>
    </w:rPr>
  </w:style>
  <w:style w:type="paragraph" w:styleId="Akapitzlist">
    <w:name w:val="List Paragraph"/>
    <w:basedOn w:val="Normalny"/>
    <w:uiPriority w:val="34"/>
    <w:qFormat/>
    <w:rsid w:val="00DD1C8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765</Words>
  <Characters>4595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Malarczyk Joanna</dc:creator>
  <cp:keywords/>
  <dc:description/>
  <cp:lastModifiedBy>Malarczyk Joanna</cp:lastModifiedBy>
  <cp:revision>14</cp:revision>
  <cp:lastPrinted>2019-09-02T13:48:00Z</cp:lastPrinted>
  <dcterms:created xsi:type="dcterms:W3CDTF">2019-07-17T12:24:00Z</dcterms:created>
  <dcterms:modified xsi:type="dcterms:W3CDTF">2019-09-02T14:51:00Z</dcterms:modified>
</cp:coreProperties>
</file>