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271D" w14:textId="3ADC6CE8" w:rsidR="0034387C" w:rsidRPr="007D1BA7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szCs w:val="20"/>
        </w:rPr>
      </w:pPr>
      <w:r w:rsidRPr="007D1BA7">
        <w:rPr>
          <w:rFonts w:cs="Arial"/>
          <w:b/>
          <w:bCs/>
          <w:szCs w:val="20"/>
        </w:rPr>
        <w:t xml:space="preserve">Załącznik nr 1 do uchwały nr </w:t>
      </w:r>
      <w:r w:rsidR="008F6D9E">
        <w:rPr>
          <w:rFonts w:cs="Arial"/>
          <w:b/>
          <w:bCs/>
          <w:szCs w:val="20"/>
        </w:rPr>
        <w:t>120/288/22</w:t>
      </w:r>
    </w:p>
    <w:p w14:paraId="5D0F6C95" w14:textId="77777777" w:rsidR="0034387C" w:rsidRPr="007D1BA7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szCs w:val="20"/>
        </w:rPr>
      </w:pPr>
      <w:r w:rsidRPr="007D1BA7">
        <w:rPr>
          <w:rFonts w:cs="Arial"/>
          <w:b/>
          <w:bCs/>
          <w:szCs w:val="20"/>
        </w:rPr>
        <w:t>Zarządu Województwa Mazowieckiego</w:t>
      </w:r>
    </w:p>
    <w:p w14:paraId="473181BA" w14:textId="1F9BE63D" w:rsidR="00A40409" w:rsidRPr="007D1BA7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szCs w:val="20"/>
        </w:rPr>
      </w:pPr>
      <w:r w:rsidRPr="007D1BA7">
        <w:rPr>
          <w:rFonts w:cs="Arial"/>
          <w:b/>
          <w:bCs/>
          <w:szCs w:val="20"/>
        </w:rPr>
        <w:t xml:space="preserve">z dnia </w:t>
      </w:r>
      <w:r w:rsidR="008F6D9E">
        <w:rPr>
          <w:rFonts w:cs="Arial"/>
          <w:b/>
          <w:bCs/>
          <w:szCs w:val="20"/>
        </w:rPr>
        <w:t xml:space="preserve">24 stycznia </w:t>
      </w:r>
      <w:r w:rsidRPr="007D1BA7">
        <w:rPr>
          <w:rFonts w:cs="Arial"/>
          <w:b/>
          <w:bCs/>
          <w:szCs w:val="20"/>
        </w:rPr>
        <w:t>202</w:t>
      </w:r>
      <w:r w:rsidR="00861B1B">
        <w:rPr>
          <w:rFonts w:cs="Arial"/>
          <w:b/>
          <w:bCs/>
          <w:szCs w:val="20"/>
        </w:rPr>
        <w:t>2</w:t>
      </w:r>
      <w:r w:rsidRPr="007D1BA7">
        <w:rPr>
          <w:rFonts w:cs="Arial"/>
          <w:b/>
          <w:bCs/>
          <w:szCs w:val="20"/>
        </w:rPr>
        <w:t xml:space="preserve"> r.</w:t>
      </w:r>
    </w:p>
    <w:p w14:paraId="45EE00D0" w14:textId="77777777" w:rsidR="004167A8" w:rsidRPr="00A63FFD" w:rsidRDefault="004167A8" w:rsidP="007A201B">
      <w:pPr>
        <w:rPr>
          <w:rFonts w:cs="Arial"/>
          <w:b/>
          <w:szCs w:val="20"/>
        </w:rPr>
      </w:pPr>
    </w:p>
    <w:p w14:paraId="56A1FA3C" w14:textId="7A88541F" w:rsidR="004167A8" w:rsidRDefault="004167A8" w:rsidP="00445B3B">
      <w:pPr>
        <w:pStyle w:val="Nagwek1"/>
        <w:jc w:val="center"/>
      </w:pPr>
      <w:r w:rsidRPr="00A63FFD">
        <w:t>Zarząd Województwa Mazowieckiego</w:t>
      </w:r>
    </w:p>
    <w:p w14:paraId="5B102185" w14:textId="77777777" w:rsidR="004167A8" w:rsidRPr="00A63FFD" w:rsidRDefault="004167A8" w:rsidP="00445B3B">
      <w:pPr>
        <w:pStyle w:val="Nagwek1"/>
        <w:jc w:val="center"/>
      </w:pPr>
    </w:p>
    <w:p w14:paraId="1AF5384C" w14:textId="06AFCE34" w:rsidR="00D361F0" w:rsidRPr="0062669C" w:rsidRDefault="00D361F0" w:rsidP="00445B3B">
      <w:pPr>
        <w:pStyle w:val="Nagwek1"/>
        <w:jc w:val="center"/>
      </w:pPr>
      <w:bookmarkStart w:id="0" w:name="_Hlk90975892"/>
      <w:r w:rsidRPr="0062669C">
        <w:t>działając na podstawie art. 41 ust. 1 i 2 pkt 1 ustawy z dnia 5 czerwca 1998 r. o samorządzie województwa (Dz. U. z 2020 r. poz. 1668</w:t>
      </w:r>
      <w:r w:rsidR="005F464B" w:rsidRPr="0062669C">
        <w:t xml:space="preserve"> oraz z 2021 r. poz. 1038 i 1834</w:t>
      </w:r>
      <w:r w:rsidRPr="0062669C">
        <w:t xml:space="preserve">), art. 4 ust. 1 pkt 14,  art. 5 ust. 4 pkt </w:t>
      </w:r>
      <w:r w:rsidR="00091FFF" w:rsidRPr="0062669C">
        <w:t>1</w:t>
      </w:r>
      <w:r w:rsidRPr="0062669C">
        <w:t>, art. 11 ust. 1</w:t>
      </w:r>
      <w:r w:rsidR="005F464B" w:rsidRPr="0062669C">
        <w:t xml:space="preserve"> pkt 2 </w:t>
      </w:r>
      <w:r w:rsidRPr="0062669C">
        <w:t xml:space="preserve"> i ust. 2, art. 13 i art. 15 ustawy z dnia 24 kwietnia 2003 r. o działalności pożytku publicznego i o wolontariacie (Dz. U. z 2020 r. poz. 1057</w:t>
      </w:r>
      <w:r w:rsidR="005F464B" w:rsidRPr="0062669C">
        <w:t xml:space="preserve"> oraz z 2021 r. poz. 1038, 1243, 1535 i 2490</w:t>
      </w:r>
      <w:r w:rsidRPr="0062669C">
        <w:t>) oraz uchwały nr 132/21 Sejmiku Województwa Mazowieckiego z dnia 12 października 2021 r, w sprawie „Rocznego programu współpracy Województwa Mazowieckiego z organizacjami pozarządowymi oraz podmiotami wymienionymi w art. 3 ust. 3 ustawy o działalności pożytku publicznego i o wolontariacie na 2022 rok”</w:t>
      </w:r>
      <w:r w:rsidR="003A500F" w:rsidRPr="0062669C">
        <w:t xml:space="preserve"> zmienionej uchwałą nr 155/21 Sejmiku Województwa Mazowieckiego z dnia 23 listopada 2021 r.</w:t>
      </w:r>
    </w:p>
    <w:bookmarkEnd w:id="0"/>
    <w:p w14:paraId="4C7D68F1" w14:textId="77777777" w:rsidR="00D361F0" w:rsidRPr="00DD02C2" w:rsidRDefault="00D361F0" w:rsidP="00D361F0">
      <w:pPr>
        <w:jc w:val="center"/>
        <w:rPr>
          <w:rFonts w:cs="Arial"/>
          <w:b/>
          <w:szCs w:val="20"/>
        </w:rPr>
      </w:pPr>
    </w:p>
    <w:p w14:paraId="022FBB46" w14:textId="77777777" w:rsidR="00D361F0" w:rsidRPr="00445B3B" w:rsidRDefault="00D361F0" w:rsidP="00445B3B">
      <w:pPr>
        <w:jc w:val="center"/>
        <w:rPr>
          <w:b/>
          <w:bCs/>
        </w:rPr>
      </w:pPr>
      <w:r w:rsidRPr="00445B3B">
        <w:rPr>
          <w:b/>
          <w:bCs/>
        </w:rPr>
        <w:t>ogłasza</w:t>
      </w:r>
    </w:p>
    <w:p w14:paraId="6CDBB712" w14:textId="350116E3" w:rsidR="00B01D9E" w:rsidRPr="00445B3B" w:rsidRDefault="00B01D9E" w:rsidP="00445B3B">
      <w:pPr>
        <w:rPr>
          <w:rStyle w:val="Pogrubienie"/>
        </w:rPr>
      </w:pPr>
      <w:r w:rsidRPr="00445B3B">
        <w:rPr>
          <w:b/>
          <w:bCs/>
        </w:rPr>
        <w:t>otwarty konkurs ofert dla organizacji pozarządowych oraz innych podmiotów wymienionych w art.  3 ust. 3 ustawy z dnia 24 kwietnia 2003 r. o działalności pożytku publicznego  i o wolontariacie na realizację zadań publicznych Województwa Mazowieckiego w 2022 roku wybranych do realizacji w</w:t>
      </w:r>
      <w:r w:rsidRPr="00445B3B">
        <w:rPr>
          <w:rStyle w:val="markedcontent"/>
          <w:b/>
          <w:bCs/>
        </w:rPr>
        <w:t xml:space="preserve"> </w:t>
      </w:r>
      <w:r w:rsidRPr="00445B3B">
        <w:rPr>
          <w:b/>
          <w:bCs/>
        </w:rPr>
        <w:t>ramach budżetu obywatelskiego Województwa Mazowieckiego</w:t>
      </w:r>
      <w:r w:rsidRPr="00445B3B">
        <w:rPr>
          <w:rStyle w:val="Pogrubienie"/>
        </w:rPr>
        <w:t xml:space="preserve"> w formie powierzenia realizacji zadań.</w:t>
      </w:r>
    </w:p>
    <w:p w14:paraId="297D407E" w14:textId="1CE4E98B" w:rsidR="0034387C" w:rsidRPr="00CB05F4" w:rsidRDefault="0034387C" w:rsidP="00CB05F4">
      <w:pPr>
        <w:pStyle w:val="Nagwek2"/>
        <w:rPr>
          <w:rStyle w:val="Nagwek2Znak"/>
          <w:b/>
          <w:bCs/>
        </w:rPr>
      </w:pPr>
      <w:r w:rsidRPr="00CB05F4">
        <w:rPr>
          <w:b w:val="0"/>
          <w:bCs w:val="0"/>
        </w:rPr>
        <w:t xml:space="preserve">I. </w:t>
      </w:r>
      <w:r w:rsidRPr="00CB05F4">
        <w:rPr>
          <w:rStyle w:val="Nagwek2Znak"/>
          <w:b/>
          <w:bCs/>
        </w:rPr>
        <w:t>Rodzaj zadania i wysokość śr</w:t>
      </w:r>
      <w:bookmarkStart w:id="1" w:name="_GoBack"/>
      <w:bookmarkEnd w:id="1"/>
      <w:r w:rsidRPr="00CB05F4">
        <w:rPr>
          <w:rStyle w:val="Nagwek2Znak"/>
          <w:b/>
          <w:bCs/>
        </w:rPr>
        <w:t>odków publicznych przeznaczonych na realizację tego zadania:</w:t>
      </w:r>
    </w:p>
    <w:p w14:paraId="451FF026" w14:textId="77777777" w:rsidR="0034387C" w:rsidRPr="0062669C" w:rsidRDefault="0034387C" w:rsidP="0062669C">
      <w:pPr>
        <w:rPr>
          <w:rFonts w:eastAsia="Calibri" w:cs="Arial"/>
          <w:szCs w:val="20"/>
        </w:rPr>
      </w:pPr>
    </w:p>
    <w:p w14:paraId="754CBB7E" w14:textId="3B4541A8" w:rsidR="0034387C" w:rsidRPr="00E054E6" w:rsidRDefault="0034387C" w:rsidP="00441D80">
      <w:pPr>
        <w:pStyle w:val="Akapitzlist"/>
        <w:numPr>
          <w:ilvl w:val="0"/>
          <w:numId w:val="10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E054E6">
        <w:rPr>
          <w:rFonts w:ascii="Arial" w:hAnsi="Arial" w:cs="Arial"/>
          <w:b/>
          <w:bCs/>
          <w:sz w:val="20"/>
          <w:szCs w:val="20"/>
        </w:rPr>
        <w:t>Nazwa zadania konkursowego i wysokość środków przeznaczonych na realizację zada</w:t>
      </w:r>
      <w:r w:rsidR="00091FFF" w:rsidRPr="00E054E6">
        <w:rPr>
          <w:rFonts w:ascii="Arial" w:hAnsi="Arial" w:cs="Arial"/>
          <w:b/>
          <w:bCs/>
          <w:sz w:val="20"/>
          <w:szCs w:val="20"/>
        </w:rPr>
        <w:t>nia</w:t>
      </w:r>
      <w:r w:rsidRPr="00E054E6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i wysokość środków"/>
        <w:tblDescription w:val="Nazwa zadania i wysokość środków"/>
      </w:tblPr>
      <w:tblGrid>
        <w:gridCol w:w="6636"/>
        <w:gridCol w:w="2604"/>
      </w:tblGrid>
      <w:tr w:rsidR="0034387C" w:rsidRPr="007D1BA7" w14:paraId="71AC2D6A" w14:textId="77777777" w:rsidTr="00767CE0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77777777" w:rsidR="0034387C" w:rsidRPr="007D1BA7" w:rsidRDefault="0034387C" w:rsidP="00F44675">
            <w:pPr>
              <w:snapToGrid w:val="0"/>
              <w:spacing w:line="276" w:lineRule="auto"/>
              <w:ind w:right="290"/>
              <w:jc w:val="center"/>
              <w:rPr>
                <w:rFonts w:eastAsia="Calibri" w:cs="Arial"/>
                <w:b/>
                <w:kern w:val="1"/>
                <w:szCs w:val="20"/>
              </w:rPr>
            </w:pPr>
            <w:r w:rsidRPr="007D1BA7">
              <w:rPr>
                <w:rFonts w:eastAsia="Calibri" w:cs="Arial"/>
                <w:b/>
                <w:kern w:val="1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34387C" w:rsidRPr="007D1BA7" w:rsidRDefault="0034387C" w:rsidP="00F44675">
            <w:pPr>
              <w:snapToGrid w:val="0"/>
              <w:spacing w:line="276" w:lineRule="auto"/>
              <w:jc w:val="center"/>
              <w:rPr>
                <w:rFonts w:eastAsia="Calibri" w:cs="Arial"/>
                <w:b/>
                <w:kern w:val="1"/>
                <w:szCs w:val="20"/>
              </w:rPr>
            </w:pPr>
            <w:r w:rsidRPr="007D1BA7">
              <w:rPr>
                <w:rFonts w:eastAsia="Calibri" w:cs="Arial"/>
                <w:b/>
                <w:kern w:val="1"/>
                <w:szCs w:val="20"/>
              </w:rPr>
              <w:t>Wysokość środków publicznych (w zł)</w:t>
            </w:r>
          </w:p>
        </w:tc>
      </w:tr>
      <w:tr w:rsidR="0034387C" w:rsidRPr="007D1BA7" w14:paraId="77179C6D" w14:textId="77777777" w:rsidTr="00767CE0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69EC7" w14:textId="2DD7112A" w:rsidR="0034387C" w:rsidRPr="00E054E6" w:rsidRDefault="003B74FC" w:rsidP="00F44675">
            <w:pPr>
              <w:snapToGrid w:val="0"/>
              <w:spacing w:line="276" w:lineRule="auto"/>
              <w:ind w:right="290"/>
              <w:jc w:val="both"/>
              <w:rPr>
                <w:rFonts w:eastAsia="Calibri" w:cs="Arial"/>
                <w:b/>
                <w:bCs/>
                <w:kern w:val="1"/>
                <w:sz w:val="18"/>
                <w:szCs w:val="18"/>
              </w:rPr>
            </w:pPr>
            <w:r w:rsidRPr="00E054E6">
              <w:rPr>
                <w:rStyle w:val="Pogrubienie"/>
                <w:rFonts w:cs="Arial"/>
                <w:b w:val="0"/>
                <w:bCs w:val="0"/>
                <w:sz w:val="18"/>
                <w:szCs w:val="18"/>
              </w:rPr>
              <w:t>Edukacja na szlakach Mazowsza – warsztaty i wycieczki dla dzieci i dorosłych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0D43" w14:textId="45625DD0" w:rsidR="0034387C" w:rsidRPr="00E054E6" w:rsidRDefault="003B74FC" w:rsidP="00D361F0">
            <w:pPr>
              <w:snapToGrid w:val="0"/>
              <w:spacing w:line="276" w:lineRule="auto"/>
              <w:jc w:val="center"/>
              <w:rPr>
                <w:rFonts w:eastAsia="Calibri" w:cs="Arial"/>
                <w:kern w:val="1"/>
                <w:sz w:val="18"/>
                <w:szCs w:val="18"/>
              </w:rPr>
            </w:pPr>
            <w:r w:rsidRPr="00E054E6">
              <w:rPr>
                <w:rFonts w:eastAsia="Calibri" w:cs="Arial"/>
                <w:kern w:val="1"/>
                <w:sz w:val="18"/>
                <w:szCs w:val="18"/>
              </w:rPr>
              <w:t>200 0</w:t>
            </w:r>
            <w:r w:rsidR="00D361F0" w:rsidRPr="00E054E6">
              <w:rPr>
                <w:rFonts w:eastAsia="Calibri" w:cs="Arial"/>
                <w:kern w:val="1"/>
                <w:sz w:val="18"/>
                <w:szCs w:val="18"/>
              </w:rPr>
              <w:t>00 zł</w:t>
            </w:r>
          </w:p>
        </w:tc>
      </w:tr>
    </w:tbl>
    <w:p w14:paraId="5FD900AD" w14:textId="77777777" w:rsidR="0034387C" w:rsidRPr="007D1BA7" w:rsidRDefault="0034387C" w:rsidP="00F44675">
      <w:pPr>
        <w:spacing w:line="276" w:lineRule="auto"/>
        <w:jc w:val="both"/>
        <w:rPr>
          <w:rFonts w:eastAsia="Calibri" w:cs="Arial"/>
          <w:kern w:val="1"/>
          <w:szCs w:val="20"/>
        </w:rPr>
      </w:pPr>
    </w:p>
    <w:p w14:paraId="6DE74C57" w14:textId="0C41EAE8" w:rsidR="00D16F2C" w:rsidRPr="00E054E6" w:rsidRDefault="0034387C" w:rsidP="00441D80">
      <w:pPr>
        <w:pStyle w:val="Akapitzlist"/>
        <w:numPr>
          <w:ilvl w:val="0"/>
          <w:numId w:val="10"/>
        </w:numPr>
        <w:spacing w:after="120"/>
        <w:ind w:left="360"/>
        <w:jc w:val="both"/>
        <w:rPr>
          <w:rFonts w:ascii="Arial" w:hAnsi="Arial" w:cs="Arial"/>
          <w:b/>
          <w:kern w:val="1"/>
          <w:sz w:val="18"/>
          <w:szCs w:val="18"/>
        </w:rPr>
      </w:pPr>
      <w:r w:rsidRPr="00E054E6">
        <w:rPr>
          <w:rFonts w:ascii="Arial" w:hAnsi="Arial" w:cs="Arial"/>
          <w:b/>
          <w:kern w:val="1"/>
          <w:sz w:val="18"/>
          <w:szCs w:val="18"/>
        </w:rPr>
        <w:t>Celem</w:t>
      </w:r>
      <w:r w:rsidR="00DD02C2" w:rsidRPr="00E054E6">
        <w:rPr>
          <w:rFonts w:ascii="Arial" w:hAnsi="Arial" w:cs="Arial"/>
          <w:b/>
          <w:kern w:val="1"/>
          <w:sz w:val="18"/>
          <w:szCs w:val="18"/>
        </w:rPr>
        <w:t xml:space="preserve"> </w:t>
      </w:r>
      <w:r w:rsidRPr="00E054E6">
        <w:rPr>
          <w:rFonts w:ascii="Arial" w:hAnsi="Arial" w:cs="Arial"/>
          <w:b/>
          <w:kern w:val="1"/>
          <w:sz w:val="18"/>
          <w:szCs w:val="18"/>
        </w:rPr>
        <w:t>realizacji zadania</w:t>
      </w:r>
      <w:r w:rsidR="00D11139" w:rsidRPr="00E054E6">
        <w:rPr>
          <w:rFonts w:ascii="Arial" w:hAnsi="Arial" w:cs="Arial"/>
          <w:b/>
          <w:kern w:val="1"/>
          <w:sz w:val="18"/>
          <w:szCs w:val="18"/>
        </w:rPr>
        <w:t xml:space="preserve"> </w:t>
      </w:r>
      <w:r w:rsidRPr="00E054E6">
        <w:rPr>
          <w:rFonts w:ascii="Arial" w:hAnsi="Arial" w:cs="Arial"/>
          <w:b/>
          <w:kern w:val="1"/>
          <w:sz w:val="18"/>
          <w:szCs w:val="18"/>
        </w:rPr>
        <w:t>jest:</w:t>
      </w:r>
    </w:p>
    <w:p w14:paraId="71500A02" w14:textId="6BA43E52" w:rsidR="003B74FC" w:rsidRPr="003B74FC" w:rsidRDefault="00CA4417" w:rsidP="00445B3B">
      <w:pPr>
        <w:spacing w:after="120" w:line="276" w:lineRule="auto"/>
        <w:ind w:firstLine="426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O</w:t>
      </w:r>
      <w:r w:rsidR="003B74FC">
        <w:rPr>
          <w:rFonts w:cs="Arial"/>
          <w:bCs/>
          <w:szCs w:val="20"/>
        </w:rPr>
        <w:t>rganiz</w:t>
      </w:r>
      <w:r>
        <w:rPr>
          <w:rFonts w:cs="Arial"/>
          <w:bCs/>
          <w:szCs w:val="20"/>
        </w:rPr>
        <w:t xml:space="preserve">owanie </w:t>
      </w:r>
      <w:r w:rsidR="003B74FC">
        <w:rPr>
          <w:rFonts w:cs="Arial"/>
          <w:bCs/>
          <w:szCs w:val="20"/>
        </w:rPr>
        <w:t>serii warsztatów edukacyjnych i wycieczek dla mieszkańców Mazowsza</w:t>
      </w:r>
    </w:p>
    <w:p w14:paraId="6DE29872" w14:textId="54B67803" w:rsidR="006B47B5" w:rsidRDefault="0034387C" w:rsidP="00441D80">
      <w:pPr>
        <w:pStyle w:val="Akapitzlist"/>
        <w:numPr>
          <w:ilvl w:val="0"/>
          <w:numId w:val="10"/>
        </w:numPr>
        <w:ind w:left="360"/>
        <w:jc w:val="both"/>
        <w:rPr>
          <w:rFonts w:ascii="Arial" w:hAnsi="Arial" w:cs="Arial"/>
          <w:b/>
          <w:kern w:val="1"/>
          <w:sz w:val="20"/>
          <w:szCs w:val="20"/>
        </w:rPr>
      </w:pPr>
      <w:r w:rsidRPr="0062669C">
        <w:rPr>
          <w:rFonts w:ascii="Arial" w:hAnsi="Arial" w:cs="Arial"/>
          <w:b/>
          <w:kern w:val="1"/>
          <w:sz w:val="20"/>
          <w:szCs w:val="20"/>
        </w:rPr>
        <w:t>Rezultaty (informacje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</w:t>
      </w:r>
      <w:r w:rsidR="00A15E52" w:rsidRPr="0062669C">
        <w:rPr>
          <w:rFonts w:ascii="Arial" w:hAnsi="Arial" w:cs="Arial"/>
          <w:b/>
          <w:kern w:val="1"/>
          <w:sz w:val="20"/>
          <w:szCs w:val="20"/>
        </w:rPr>
        <w:t xml:space="preserve">. </w:t>
      </w:r>
      <w:r w:rsidR="00A15E52" w:rsidRPr="0062669C">
        <w:rPr>
          <w:rFonts w:ascii="Arial" w:hAnsi="Arial" w:cs="Arial"/>
          <w:sz w:val="20"/>
          <w:szCs w:val="20"/>
        </w:rPr>
        <w:t>Wymagane jest wypełnienie tabeli w pkt III.6 oferty tj. dodatkowych informacji dot. Rezultatów realizacji zadania publicznego</w:t>
      </w:r>
      <w:r w:rsidRPr="0062669C">
        <w:rPr>
          <w:rFonts w:ascii="Arial" w:hAnsi="Arial" w:cs="Arial"/>
          <w:b/>
          <w:kern w:val="1"/>
          <w:sz w:val="20"/>
          <w:szCs w:val="20"/>
        </w:rPr>
        <w:t>:</w:t>
      </w:r>
    </w:p>
    <w:p w14:paraId="7726F4BC" w14:textId="77777777" w:rsidR="0062669C" w:rsidRPr="0062669C" w:rsidRDefault="0062669C" w:rsidP="0062669C">
      <w:pPr>
        <w:jc w:val="both"/>
        <w:rPr>
          <w:rFonts w:eastAsia="Calibri" w:cs="Arial"/>
          <w:b/>
          <w:kern w:val="1"/>
          <w:szCs w:val="20"/>
        </w:rPr>
      </w:pPr>
    </w:p>
    <w:p w14:paraId="160B4E4F" w14:textId="486566F3" w:rsidR="003A500F" w:rsidRPr="003A500F" w:rsidRDefault="00E01DF7" w:rsidP="00D16F2C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W ramach </w:t>
      </w:r>
      <w:r w:rsidR="00D11139">
        <w:rPr>
          <w:rFonts w:cs="Arial"/>
          <w:b/>
          <w:szCs w:val="20"/>
        </w:rPr>
        <w:t>zadania</w:t>
      </w:r>
      <w:r>
        <w:rPr>
          <w:rFonts w:cs="Arial"/>
          <w:b/>
          <w:szCs w:val="20"/>
        </w:rPr>
        <w:t xml:space="preserve"> realizowane będą</w:t>
      </w:r>
      <w:r w:rsidR="003A500F" w:rsidRPr="003A500F">
        <w:rPr>
          <w:rFonts w:cs="Arial"/>
          <w:b/>
          <w:szCs w:val="20"/>
        </w:rPr>
        <w:t>:</w:t>
      </w:r>
    </w:p>
    <w:p w14:paraId="2A86145C" w14:textId="77777777" w:rsidR="003A500F" w:rsidRPr="003A500F" w:rsidRDefault="003A500F" w:rsidP="003A500F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14:paraId="0E882388" w14:textId="29482A44" w:rsidR="00E01DF7" w:rsidRPr="00E01DF7" w:rsidRDefault="003B74FC" w:rsidP="00441D80">
      <w:pPr>
        <w:pStyle w:val="Akapitzlist"/>
        <w:numPr>
          <w:ilvl w:val="1"/>
          <w:numId w:val="7"/>
        </w:numPr>
        <w:spacing w:after="120"/>
        <w:ind w:left="709" w:hanging="283"/>
        <w:rPr>
          <w:rFonts w:ascii="Arial" w:hAnsi="Arial" w:cs="Arial"/>
          <w:bCs/>
          <w:sz w:val="20"/>
          <w:szCs w:val="20"/>
        </w:rPr>
      </w:pPr>
      <w:r w:rsidRPr="0043378F">
        <w:rPr>
          <w:rFonts w:ascii="Arial" w:hAnsi="Arial" w:cs="Arial"/>
          <w:sz w:val="20"/>
          <w:szCs w:val="20"/>
        </w:rPr>
        <w:t>cykl</w:t>
      </w:r>
      <w:r w:rsidR="00E01DF7">
        <w:rPr>
          <w:rFonts w:ascii="Arial" w:hAnsi="Arial" w:cs="Arial"/>
          <w:sz w:val="20"/>
          <w:szCs w:val="20"/>
        </w:rPr>
        <w:t>e</w:t>
      </w:r>
      <w:r w:rsidRPr="0043378F">
        <w:rPr>
          <w:rFonts w:ascii="Arial" w:hAnsi="Arial" w:cs="Arial"/>
          <w:sz w:val="20"/>
          <w:szCs w:val="20"/>
        </w:rPr>
        <w:t xml:space="preserve"> zajęć specjalistycznych dla dzieci</w:t>
      </w:r>
      <w:r w:rsidR="005F464B">
        <w:rPr>
          <w:rFonts w:ascii="Arial" w:hAnsi="Arial" w:cs="Arial"/>
          <w:sz w:val="20"/>
          <w:szCs w:val="20"/>
        </w:rPr>
        <w:t>:</w:t>
      </w:r>
    </w:p>
    <w:p w14:paraId="64727043" w14:textId="7BDE21DD" w:rsidR="00445B3B" w:rsidRPr="00445B3B" w:rsidRDefault="003B74FC" w:rsidP="00441D80">
      <w:pPr>
        <w:pStyle w:val="Akapitzlist"/>
        <w:numPr>
          <w:ilvl w:val="2"/>
          <w:numId w:val="14"/>
        </w:numPr>
        <w:spacing w:after="120"/>
        <w:ind w:left="1134" w:hanging="425"/>
        <w:rPr>
          <w:rFonts w:ascii="Arial" w:hAnsi="Arial" w:cs="Arial"/>
          <w:bCs/>
          <w:sz w:val="20"/>
          <w:szCs w:val="20"/>
        </w:rPr>
      </w:pPr>
      <w:r w:rsidRPr="0043378F">
        <w:rPr>
          <w:rFonts w:ascii="Arial" w:hAnsi="Arial" w:cs="Arial"/>
          <w:sz w:val="20"/>
          <w:szCs w:val="20"/>
        </w:rPr>
        <w:t xml:space="preserve">zajęcia science </w:t>
      </w:r>
      <w:proofErr w:type="spellStart"/>
      <w:r w:rsidRPr="0043378F">
        <w:rPr>
          <w:rFonts w:ascii="Arial" w:hAnsi="Arial" w:cs="Arial"/>
          <w:sz w:val="20"/>
          <w:szCs w:val="20"/>
        </w:rPr>
        <w:t>laboratory</w:t>
      </w:r>
      <w:proofErr w:type="spellEnd"/>
      <w:r w:rsidRPr="0043378F">
        <w:rPr>
          <w:rFonts w:ascii="Arial" w:hAnsi="Arial" w:cs="Arial"/>
          <w:sz w:val="20"/>
          <w:szCs w:val="20"/>
        </w:rPr>
        <w:t xml:space="preserve"> </w:t>
      </w:r>
      <w:r w:rsidRPr="00E01DF7">
        <w:rPr>
          <w:rFonts w:ascii="Arial" w:hAnsi="Arial" w:cs="Arial"/>
          <w:sz w:val="20"/>
          <w:szCs w:val="20"/>
        </w:rPr>
        <w:t>(zajęcia naukowe</w:t>
      </w:r>
      <w:r w:rsidR="00D16F2C" w:rsidRPr="00E01DF7">
        <w:rPr>
          <w:rFonts w:ascii="Arial" w:hAnsi="Arial" w:cs="Arial"/>
          <w:sz w:val="20"/>
          <w:szCs w:val="20"/>
        </w:rPr>
        <w:t xml:space="preserve"> </w:t>
      </w:r>
      <w:r w:rsidRPr="00E01DF7">
        <w:rPr>
          <w:rFonts w:ascii="Arial" w:hAnsi="Arial" w:cs="Arial"/>
          <w:sz w:val="20"/>
          <w:szCs w:val="20"/>
        </w:rPr>
        <w:t>z eksperymentami i doświadczeniami</w:t>
      </w:r>
      <w:r w:rsidR="00D16F2C" w:rsidRPr="00E01DF7">
        <w:rPr>
          <w:rFonts w:ascii="Arial" w:hAnsi="Arial" w:cs="Arial"/>
          <w:sz w:val="20"/>
          <w:szCs w:val="20"/>
        </w:rPr>
        <w:t xml:space="preserve">, min. </w:t>
      </w:r>
      <w:r w:rsidRPr="00E01DF7">
        <w:rPr>
          <w:rFonts w:ascii="Arial" w:hAnsi="Arial" w:cs="Arial"/>
          <w:sz w:val="20"/>
          <w:szCs w:val="20"/>
        </w:rPr>
        <w:t xml:space="preserve"> 60 godzin), </w:t>
      </w:r>
    </w:p>
    <w:p w14:paraId="5283CD33" w14:textId="77777777" w:rsidR="00445B3B" w:rsidRPr="00445B3B" w:rsidRDefault="003B74FC" w:rsidP="00441D80">
      <w:pPr>
        <w:pStyle w:val="Akapitzlist"/>
        <w:numPr>
          <w:ilvl w:val="2"/>
          <w:numId w:val="14"/>
        </w:numPr>
        <w:spacing w:after="120"/>
        <w:ind w:left="1134" w:hanging="425"/>
        <w:rPr>
          <w:rFonts w:ascii="Arial" w:hAnsi="Arial" w:cs="Arial"/>
          <w:bCs/>
          <w:sz w:val="20"/>
          <w:szCs w:val="20"/>
        </w:rPr>
      </w:pPr>
      <w:r w:rsidRPr="00E01DF7">
        <w:rPr>
          <w:rFonts w:ascii="Arial" w:hAnsi="Arial" w:cs="Arial"/>
          <w:sz w:val="20"/>
          <w:szCs w:val="20"/>
        </w:rPr>
        <w:t>zajęcia z robotyki (</w:t>
      </w:r>
      <w:r w:rsidR="00D16F2C" w:rsidRPr="00E01DF7">
        <w:rPr>
          <w:rFonts w:ascii="Arial" w:hAnsi="Arial" w:cs="Arial"/>
          <w:sz w:val="20"/>
          <w:szCs w:val="20"/>
        </w:rPr>
        <w:t xml:space="preserve">min. </w:t>
      </w:r>
      <w:r w:rsidRPr="00E01DF7">
        <w:rPr>
          <w:rFonts w:ascii="Arial" w:hAnsi="Arial" w:cs="Arial"/>
          <w:sz w:val="20"/>
          <w:szCs w:val="20"/>
        </w:rPr>
        <w:t>60 godzin),</w:t>
      </w:r>
    </w:p>
    <w:p w14:paraId="6FED1CAA" w14:textId="77777777" w:rsidR="00445B3B" w:rsidRPr="00445B3B" w:rsidRDefault="003B74FC" w:rsidP="00441D80">
      <w:pPr>
        <w:pStyle w:val="Akapitzlist"/>
        <w:numPr>
          <w:ilvl w:val="2"/>
          <w:numId w:val="14"/>
        </w:numPr>
        <w:spacing w:after="120"/>
        <w:ind w:left="1134" w:hanging="425"/>
        <w:rPr>
          <w:rFonts w:ascii="Arial" w:hAnsi="Arial" w:cs="Arial"/>
          <w:bCs/>
          <w:sz w:val="20"/>
          <w:szCs w:val="20"/>
        </w:rPr>
      </w:pPr>
      <w:r w:rsidRPr="00E01DF7">
        <w:rPr>
          <w:rFonts w:ascii="Arial" w:hAnsi="Arial" w:cs="Arial"/>
          <w:sz w:val="20"/>
          <w:szCs w:val="20"/>
        </w:rPr>
        <w:t xml:space="preserve">zajęcia matematyczno-logiczne (gry i zabawy matematyczne, </w:t>
      </w:r>
      <w:r w:rsidR="00D16F2C" w:rsidRPr="00E01DF7">
        <w:rPr>
          <w:rFonts w:ascii="Arial" w:hAnsi="Arial" w:cs="Arial"/>
          <w:sz w:val="20"/>
          <w:szCs w:val="20"/>
        </w:rPr>
        <w:t xml:space="preserve">min. </w:t>
      </w:r>
      <w:r w:rsidRPr="00E01DF7">
        <w:rPr>
          <w:rFonts w:ascii="Arial" w:hAnsi="Arial" w:cs="Arial"/>
          <w:sz w:val="20"/>
          <w:szCs w:val="20"/>
        </w:rPr>
        <w:t>30 godzin)</w:t>
      </w:r>
      <w:r w:rsidR="005F464B">
        <w:rPr>
          <w:rFonts w:ascii="Arial" w:hAnsi="Arial" w:cs="Arial"/>
          <w:sz w:val="20"/>
          <w:szCs w:val="20"/>
        </w:rPr>
        <w:t>,</w:t>
      </w:r>
    </w:p>
    <w:p w14:paraId="15834A70" w14:textId="7C6F545C" w:rsidR="003B74FC" w:rsidRPr="00E01DF7" w:rsidRDefault="003B74FC" w:rsidP="00441D80">
      <w:pPr>
        <w:pStyle w:val="Akapitzlist"/>
        <w:numPr>
          <w:ilvl w:val="2"/>
          <w:numId w:val="14"/>
        </w:numPr>
        <w:spacing w:after="120"/>
        <w:ind w:left="1134" w:hanging="425"/>
        <w:rPr>
          <w:rFonts w:ascii="Arial" w:hAnsi="Arial" w:cs="Arial"/>
          <w:bCs/>
          <w:sz w:val="20"/>
          <w:szCs w:val="20"/>
        </w:rPr>
      </w:pPr>
      <w:r w:rsidRPr="00E01DF7">
        <w:rPr>
          <w:rFonts w:ascii="Arial" w:hAnsi="Arial" w:cs="Arial"/>
          <w:sz w:val="20"/>
          <w:szCs w:val="20"/>
        </w:rPr>
        <w:t>zajęcia edukacyjno-medialne (</w:t>
      </w:r>
      <w:r w:rsidR="00D16F2C" w:rsidRPr="00E01DF7">
        <w:rPr>
          <w:rFonts w:ascii="Arial" w:hAnsi="Arial" w:cs="Arial"/>
          <w:sz w:val="20"/>
          <w:szCs w:val="20"/>
        </w:rPr>
        <w:t xml:space="preserve">min. </w:t>
      </w:r>
      <w:r w:rsidRPr="00E01DF7">
        <w:rPr>
          <w:rFonts w:ascii="Arial" w:hAnsi="Arial" w:cs="Arial"/>
          <w:sz w:val="20"/>
          <w:szCs w:val="20"/>
        </w:rPr>
        <w:t>60 godzin)</w:t>
      </w:r>
      <w:r w:rsidR="005F464B">
        <w:rPr>
          <w:rFonts w:ascii="Arial" w:hAnsi="Arial" w:cs="Arial"/>
          <w:sz w:val="20"/>
          <w:szCs w:val="20"/>
        </w:rPr>
        <w:t>;</w:t>
      </w:r>
    </w:p>
    <w:p w14:paraId="61B8372E" w14:textId="4CF7F848" w:rsidR="00EF682C" w:rsidRPr="00EF682C" w:rsidRDefault="003B74FC" w:rsidP="00441D80">
      <w:pPr>
        <w:pStyle w:val="Akapitzlist"/>
        <w:numPr>
          <w:ilvl w:val="1"/>
          <w:numId w:val="7"/>
        </w:numPr>
        <w:spacing w:after="12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43378F">
        <w:rPr>
          <w:rFonts w:ascii="Arial" w:hAnsi="Arial" w:cs="Arial"/>
          <w:sz w:val="20"/>
          <w:szCs w:val="20"/>
        </w:rPr>
        <w:t>cykl</w:t>
      </w:r>
      <w:r w:rsidR="00E01DF7">
        <w:rPr>
          <w:rFonts w:ascii="Arial" w:hAnsi="Arial" w:cs="Arial"/>
          <w:sz w:val="20"/>
          <w:szCs w:val="20"/>
        </w:rPr>
        <w:t>e</w:t>
      </w:r>
      <w:r w:rsidRPr="0043378F">
        <w:rPr>
          <w:rFonts w:ascii="Arial" w:hAnsi="Arial" w:cs="Arial"/>
          <w:sz w:val="20"/>
          <w:szCs w:val="20"/>
        </w:rPr>
        <w:t xml:space="preserve"> zajęć dla dorosłych i seniorów</w:t>
      </w:r>
      <w:r w:rsidR="005F464B">
        <w:rPr>
          <w:rFonts w:ascii="Arial" w:hAnsi="Arial" w:cs="Arial"/>
          <w:sz w:val="20"/>
          <w:szCs w:val="20"/>
        </w:rPr>
        <w:t>:</w:t>
      </w:r>
      <w:r w:rsidRPr="0043378F">
        <w:rPr>
          <w:rFonts w:ascii="Arial" w:hAnsi="Arial" w:cs="Arial"/>
          <w:sz w:val="20"/>
          <w:szCs w:val="20"/>
        </w:rPr>
        <w:t xml:space="preserve"> </w:t>
      </w:r>
    </w:p>
    <w:p w14:paraId="3402C52E" w14:textId="77777777" w:rsidR="00445B3B" w:rsidRPr="00445B3B" w:rsidRDefault="003B74FC" w:rsidP="00441D80">
      <w:pPr>
        <w:pStyle w:val="Akapitzlist"/>
        <w:numPr>
          <w:ilvl w:val="2"/>
          <w:numId w:val="15"/>
        </w:numPr>
        <w:spacing w:after="120"/>
        <w:ind w:left="1134" w:hanging="425"/>
        <w:jc w:val="both"/>
        <w:rPr>
          <w:rFonts w:cs="Arial"/>
          <w:bCs/>
          <w:szCs w:val="20"/>
        </w:rPr>
      </w:pPr>
      <w:r w:rsidRPr="00445B3B">
        <w:rPr>
          <w:rFonts w:cs="Arial"/>
          <w:szCs w:val="20"/>
        </w:rPr>
        <w:t xml:space="preserve">warsztaty rozwijające umiejętności wychowawcze dla dorosłych, w tym dotyczące uczuć i nastrojów dzieci i młodzieży, umiejętności rozmowy z nimi, konstruktywnego chwalenia, </w:t>
      </w:r>
      <w:r w:rsidRPr="00445B3B">
        <w:rPr>
          <w:rFonts w:cs="Arial"/>
          <w:szCs w:val="20"/>
        </w:rPr>
        <w:lastRenderedPageBreak/>
        <w:t>zachęcania do samodzielności, zachęcania do współpracy oraz wzajemnego wsparcia i uwalniania od grania ról (</w:t>
      </w:r>
      <w:r w:rsidR="00D16F2C" w:rsidRPr="00445B3B">
        <w:rPr>
          <w:rFonts w:cs="Arial"/>
          <w:szCs w:val="20"/>
        </w:rPr>
        <w:t xml:space="preserve">min. </w:t>
      </w:r>
      <w:r w:rsidRPr="00445B3B">
        <w:rPr>
          <w:rFonts w:cs="Arial"/>
          <w:szCs w:val="20"/>
        </w:rPr>
        <w:t>60 godzin dydaktycznych),</w:t>
      </w:r>
    </w:p>
    <w:p w14:paraId="6126D20B" w14:textId="68258EC8" w:rsidR="003B74FC" w:rsidRPr="00445B3B" w:rsidRDefault="003B74FC" w:rsidP="00441D80">
      <w:pPr>
        <w:pStyle w:val="Akapitzlist"/>
        <w:numPr>
          <w:ilvl w:val="2"/>
          <w:numId w:val="15"/>
        </w:numPr>
        <w:spacing w:after="120"/>
        <w:ind w:left="1134" w:hanging="425"/>
        <w:jc w:val="both"/>
        <w:rPr>
          <w:rFonts w:cs="Arial"/>
          <w:bCs/>
          <w:szCs w:val="20"/>
        </w:rPr>
      </w:pPr>
      <w:r w:rsidRPr="00445B3B">
        <w:rPr>
          <w:rFonts w:cs="Arial"/>
          <w:szCs w:val="20"/>
        </w:rPr>
        <w:t xml:space="preserve">warsztaty pogłębiające więzi pomiędzy uczestnikami projektu poprzez rozwinięcie sprawności manualnej m.in. warsztaty tkactwa, krawiectwa, kursy kaligrafii </w:t>
      </w:r>
      <w:r w:rsidR="00E01DF7" w:rsidRPr="00445B3B">
        <w:rPr>
          <w:rFonts w:cs="Arial"/>
          <w:szCs w:val="20"/>
        </w:rPr>
        <w:t>(</w:t>
      </w:r>
      <w:r w:rsidR="00A84B33" w:rsidRPr="00445B3B">
        <w:rPr>
          <w:rFonts w:cs="Arial"/>
          <w:szCs w:val="20"/>
        </w:rPr>
        <w:t>min.</w:t>
      </w:r>
      <w:r w:rsidRPr="00445B3B">
        <w:rPr>
          <w:rFonts w:cs="Arial"/>
          <w:szCs w:val="20"/>
        </w:rPr>
        <w:t xml:space="preserve"> 60 godzin dydaktycznych). </w:t>
      </w:r>
    </w:p>
    <w:p w14:paraId="48DA0F24" w14:textId="41D013A3" w:rsidR="00C847A7" w:rsidRPr="00B90109" w:rsidRDefault="00A84B33" w:rsidP="00441D80">
      <w:pPr>
        <w:pStyle w:val="Akapitzlist"/>
        <w:numPr>
          <w:ilvl w:val="1"/>
          <w:numId w:val="7"/>
        </w:numPr>
        <w:spacing w:after="120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B74FC" w:rsidRPr="0043378F">
        <w:rPr>
          <w:rFonts w:ascii="Arial" w:hAnsi="Arial" w:cs="Arial"/>
          <w:sz w:val="20"/>
          <w:szCs w:val="20"/>
        </w:rPr>
        <w:t>organizowan</w:t>
      </w:r>
      <w:r w:rsidR="00091FFF">
        <w:rPr>
          <w:rFonts w:ascii="Arial" w:hAnsi="Arial" w:cs="Arial"/>
          <w:sz w:val="20"/>
          <w:szCs w:val="20"/>
        </w:rPr>
        <w:t>i</w:t>
      </w:r>
      <w:r w:rsidR="003B74FC" w:rsidRPr="0043378F">
        <w:rPr>
          <w:rFonts w:ascii="Arial" w:hAnsi="Arial" w:cs="Arial"/>
          <w:sz w:val="20"/>
          <w:szCs w:val="20"/>
        </w:rPr>
        <w:t>e</w:t>
      </w:r>
      <w:r w:rsidR="00091F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min. 7</w:t>
      </w:r>
      <w:r w:rsidR="003B74FC" w:rsidRPr="0043378F">
        <w:rPr>
          <w:rFonts w:ascii="Arial" w:hAnsi="Arial" w:cs="Arial"/>
          <w:sz w:val="20"/>
          <w:szCs w:val="20"/>
        </w:rPr>
        <w:t xml:space="preserve"> wycieczek autokarowych szlakami Mazowsza. </w:t>
      </w:r>
      <w:r w:rsidR="003B74FC" w:rsidRPr="0043378F">
        <w:rPr>
          <w:rFonts w:ascii="Arial" w:hAnsi="Arial" w:cs="Arial"/>
          <w:bCs/>
          <w:sz w:val="20"/>
          <w:szCs w:val="20"/>
        </w:rPr>
        <w:t xml:space="preserve">W każdej weźmie udział  </w:t>
      </w:r>
      <w:r>
        <w:rPr>
          <w:rFonts w:ascii="Arial" w:hAnsi="Arial" w:cs="Arial"/>
          <w:bCs/>
          <w:sz w:val="20"/>
          <w:szCs w:val="20"/>
        </w:rPr>
        <w:t>min.</w:t>
      </w:r>
      <w:r w:rsidR="003B74FC" w:rsidRPr="0043378F">
        <w:rPr>
          <w:rFonts w:ascii="Arial" w:hAnsi="Arial" w:cs="Arial"/>
          <w:bCs/>
          <w:sz w:val="20"/>
          <w:szCs w:val="20"/>
        </w:rPr>
        <w:t xml:space="preserve"> 50 osób. </w:t>
      </w:r>
    </w:p>
    <w:p w14:paraId="2121D945" w14:textId="5F28E303" w:rsidR="00B90109" w:rsidRDefault="00B90109" w:rsidP="00B90109">
      <w:pPr>
        <w:spacing w:after="120"/>
        <w:jc w:val="both"/>
        <w:rPr>
          <w:rFonts w:cs="Arial"/>
          <w:b/>
          <w:bCs/>
          <w:szCs w:val="20"/>
        </w:rPr>
      </w:pPr>
      <w:r w:rsidRPr="00B90109">
        <w:rPr>
          <w:rFonts w:cs="Arial"/>
          <w:b/>
          <w:bCs/>
          <w:szCs w:val="20"/>
        </w:rPr>
        <w:t>W ramach zadania zakłada</w:t>
      </w:r>
      <w:r>
        <w:rPr>
          <w:rFonts w:cs="Arial"/>
          <w:b/>
          <w:bCs/>
          <w:szCs w:val="20"/>
        </w:rPr>
        <w:t xml:space="preserve"> się sfinansowanie poniżej wymienionych kosztów merytorycznych, w szczególności:</w:t>
      </w:r>
    </w:p>
    <w:p w14:paraId="3E99D1DE" w14:textId="79F2061E" w:rsidR="00B90109" w:rsidRDefault="00EF682C" w:rsidP="00441D80">
      <w:pPr>
        <w:pStyle w:val="Akapitzlist"/>
        <w:numPr>
          <w:ilvl w:val="1"/>
          <w:numId w:val="16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cyklu z</w:t>
      </w:r>
      <w:r w:rsidR="00B90109">
        <w:rPr>
          <w:rFonts w:ascii="Arial" w:hAnsi="Arial" w:cs="Arial"/>
          <w:sz w:val="20"/>
          <w:szCs w:val="20"/>
        </w:rPr>
        <w:t>aję</w:t>
      </w:r>
      <w:r>
        <w:rPr>
          <w:rFonts w:ascii="Arial" w:hAnsi="Arial" w:cs="Arial"/>
          <w:sz w:val="20"/>
          <w:szCs w:val="20"/>
        </w:rPr>
        <w:t>ć</w:t>
      </w:r>
      <w:r w:rsidR="00B90109">
        <w:rPr>
          <w:rFonts w:ascii="Arial" w:hAnsi="Arial" w:cs="Arial"/>
          <w:sz w:val="20"/>
          <w:szCs w:val="20"/>
        </w:rPr>
        <w:t xml:space="preserve"> </w:t>
      </w:r>
      <w:r w:rsidRPr="0043378F">
        <w:rPr>
          <w:rFonts w:ascii="Arial" w:hAnsi="Arial" w:cs="Arial"/>
          <w:sz w:val="20"/>
          <w:szCs w:val="20"/>
        </w:rPr>
        <w:t>specjalistycznych dla dzieci</w:t>
      </w:r>
      <w:r w:rsidR="00CA4417">
        <w:rPr>
          <w:rFonts w:ascii="Arial" w:hAnsi="Arial" w:cs="Arial"/>
          <w:sz w:val="20"/>
          <w:szCs w:val="20"/>
        </w:rPr>
        <w:t>;</w:t>
      </w:r>
    </w:p>
    <w:p w14:paraId="2BA29C60" w14:textId="057F19AB" w:rsidR="00B90109" w:rsidRDefault="00EF682C" w:rsidP="00441D80">
      <w:pPr>
        <w:pStyle w:val="Akapitzlist"/>
        <w:numPr>
          <w:ilvl w:val="1"/>
          <w:numId w:val="16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organizacji cyklu zajęć </w:t>
      </w:r>
      <w:r w:rsidRPr="0043378F">
        <w:rPr>
          <w:rFonts w:ascii="Arial" w:hAnsi="Arial" w:cs="Arial"/>
          <w:sz w:val="20"/>
          <w:szCs w:val="20"/>
        </w:rPr>
        <w:t>dla dorosłych i seniorów</w:t>
      </w:r>
      <w:r w:rsidR="00CA4417">
        <w:rPr>
          <w:rFonts w:ascii="Arial" w:hAnsi="Arial" w:cs="Arial"/>
          <w:sz w:val="20"/>
          <w:szCs w:val="20"/>
        </w:rPr>
        <w:t>;</w:t>
      </w:r>
    </w:p>
    <w:p w14:paraId="65C17BAE" w14:textId="4AC631BA" w:rsidR="00B90109" w:rsidRDefault="00EF682C" w:rsidP="00441D80">
      <w:pPr>
        <w:pStyle w:val="Akapitzlist"/>
        <w:numPr>
          <w:ilvl w:val="1"/>
          <w:numId w:val="16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organizacji w</w:t>
      </w:r>
      <w:r w:rsidR="00B90109" w:rsidRPr="00B90109">
        <w:rPr>
          <w:rFonts w:ascii="Arial" w:hAnsi="Arial" w:cs="Arial"/>
          <w:sz w:val="20"/>
          <w:szCs w:val="20"/>
        </w:rPr>
        <w:t>yciecz</w:t>
      </w:r>
      <w:r>
        <w:rPr>
          <w:rFonts w:ascii="Arial" w:hAnsi="Arial" w:cs="Arial"/>
          <w:sz w:val="20"/>
          <w:szCs w:val="20"/>
        </w:rPr>
        <w:t>e</w:t>
      </w:r>
      <w:r w:rsidR="00B90109" w:rsidRPr="00B9010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i warsztatów tematycznych</w:t>
      </w:r>
      <w:r w:rsidR="00CA4417">
        <w:rPr>
          <w:rFonts w:ascii="Arial" w:hAnsi="Arial" w:cs="Arial"/>
          <w:sz w:val="20"/>
          <w:szCs w:val="20"/>
        </w:rPr>
        <w:t>;</w:t>
      </w:r>
    </w:p>
    <w:p w14:paraId="1C86076F" w14:textId="427370C6" w:rsidR="00B90109" w:rsidRDefault="00EF682C" w:rsidP="00441D80">
      <w:pPr>
        <w:pStyle w:val="Akapitzlist"/>
        <w:numPr>
          <w:ilvl w:val="1"/>
          <w:numId w:val="16"/>
        </w:num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koszty </w:t>
      </w:r>
      <w:r w:rsidR="004A286A">
        <w:rPr>
          <w:rFonts w:ascii="Arial" w:hAnsi="Arial" w:cs="Arial"/>
          <w:sz w:val="20"/>
          <w:szCs w:val="20"/>
        </w:rPr>
        <w:t>administracyjne</w:t>
      </w:r>
      <w:r>
        <w:rPr>
          <w:rFonts w:ascii="Arial" w:hAnsi="Arial" w:cs="Arial"/>
          <w:sz w:val="20"/>
          <w:szCs w:val="20"/>
        </w:rPr>
        <w:t xml:space="preserve"> oraz</w:t>
      </w:r>
      <w:r w:rsidRPr="00091FFF">
        <w:rPr>
          <w:rFonts w:ascii="Arial" w:hAnsi="Arial" w:cs="Arial"/>
          <w:sz w:val="20"/>
          <w:szCs w:val="20"/>
        </w:rPr>
        <w:t xml:space="preserve"> promocj</w:t>
      </w:r>
      <w:r>
        <w:rPr>
          <w:rFonts w:ascii="Arial" w:hAnsi="Arial" w:cs="Arial"/>
          <w:sz w:val="20"/>
          <w:szCs w:val="20"/>
        </w:rPr>
        <w:t>i.</w:t>
      </w:r>
    </w:p>
    <w:p w14:paraId="62A2B8B0" w14:textId="77777777" w:rsidR="00A84B33" w:rsidRDefault="00C847A7" w:rsidP="00C847A7">
      <w:pPr>
        <w:spacing w:line="276" w:lineRule="auto"/>
        <w:jc w:val="both"/>
        <w:rPr>
          <w:rFonts w:cs="Arial"/>
          <w:bCs/>
          <w:szCs w:val="20"/>
        </w:rPr>
      </w:pPr>
      <w:r w:rsidRPr="00A84B33">
        <w:rPr>
          <w:rFonts w:cs="Arial"/>
          <w:b/>
          <w:szCs w:val="20"/>
        </w:rPr>
        <w:t xml:space="preserve">Odbiorcami </w:t>
      </w:r>
      <w:r w:rsidR="008945C3" w:rsidRPr="00A84B33">
        <w:rPr>
          <w:rFonts w:cs="Arial"/>
          <w:b/>
          <w:szCs w:val="20"/>
        </w:rPr>
        <w:t>danego</w:t>
      </w:r>
      <w:r w:rsidRPr="00A84B33">
        <w:rPr>
          <w:rFonts w:cs="Arial"/>
          <w:b/>
          <w:szCs w:val="20"/>
        </w:rPr>
        <w:t xml:space="preserve"> projektu </w:t>
      </w:r>
      <w:r w:rsidR="00A84B33">
        <w:rPr>
          <w:rFonts w:cs="Arial"/>
          <w:b/>
          <w:szCs w:val="20"/>
        </w:rPr>
        <w:t>mogą być w szczególności:</w:t>
      </w:r>
      <w:r>
        <w:rPr>
          <w:rFonts w:cs="Arial"/>
          <w:bCs/>
          <w:szCs w:val="20"/>
        </w:rPr>
        <w:t xml:space="preserve"> </w:t>
      </w:r>
    </w:p>
    <w:p w14:paraId="146896D8" w14:textId="3BEFBFCD" w:rsidR="00E01DF7" w:rsidRDefault="00E01DF7" w:rsidP="00C847A7">
      <w:pPr>
        <w:spacing w:line="276" w:lineRule="auto"/>
        <w:jc w:val="both"/>
        <w:rPr>
          <w:rFonts w:cs="Arial"/>
          <w:szCs w:val="20"/>
        </w:rPr>
      </w:pPr>
    </w:p>
    <w:p w14:paraId="55BD9CDF" w14:textId="2A3421D8" w:rsidR="00E01DF7" w:rsidRPr="00383D84" w:rsidRDefault="00E01DF7" w:rsidP="00441D80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83D84">
        <w:rPr>
          <w:rFonts w:ascii="Arial" w:hAnsi="Arial" w:cs="Arial"/>
          <w:sz w:val="20"/>
          <w:szCs w:val="20"/>
        </w:rPr>
        <w:t>dzieci i młodzież wraz z opiekunami,</w:t>
      </w:r>
    </w:p>
    <w:p w14:paraId="1911ACCB" w14:textId="622A7DDF" w:rsidR="00E01DF7" w:rsidRDefault="00E01DF7" w:rsidP="00441D80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seniorzy,</w:t>
      </w:r>
    </w:p>
    <w:p w14:paraId="1284D2D1" w14:textId="508BDF20" w:rsidR="00E01DF7" w:rsidRDefault="00E01DF7" w:rsidP="00441D80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dziadkowie.</w:t>
      </w:r>
    </w:p>
    <w:p w14:paraId="16691D05" w14:textId="77777777" w:rsidR="00A84B33" w:rsidRDefault="00A84B33" w:rsidP="00C847A7">
      <w:pPr>
        <w:spacing w:line="276" w:lineRule="auto"/>
        <w:jc w:val="both"/>
        <w:rPr>
          <w:rFonts w:cs="Arial"/>
          <w:szCs w:val="20"/>
        </w:rPr>
      </w:pPr>
    </w:p>
    <w:p w14:paraId="21F1428E" w14:textId="33BC15F0" w:rsidR="00A84B33" w:rsidRPr="00A84B33" w:rsidRDefault="00A84B33" w:rsidP="00C847A7">
      <w:pPr>
        <w:spacing w:line="276" w:lineRule="auto"/>
        <w:jc w:val="both"/>
        <w:rPr>
          <w:rFonts w:cs="Arial"/>
          <w:b/>
          <w:bCs/>
          <w:szCs w:val="20"/>
        </w:rPr>
      </w:pPr>
      <w:r w:rsidRPr="00A84B33">
        <w:rPr>
          <w:rFonts w:cs="Arial"/>
          <w:b/>
          <w:bCs/>
          <w:szCs w:val="20"/>
        </w:rPr>
        <w:t>Miejsce</w:t>
      </w:r>
      <w:r>
        <w:rPr>
          <w:rFonts w:cs="Arial"/>
          <w:b/>
          <w:bCs/>
          <w:szCs w:val="20"/>
        </w:rPr>
        <w:t xml:space="preserve"> i realizacja zadania:</w:t>
      </w:r>
    </w:p>
    <w:p w14:paraId="4CBB5204" w14:textId="14B65122" w:rsidR="00C419CA" w:rsidRDefault="00091FFF" w:rsidP="00004E49">
      <w:pPr>
        <w:spacing w:line="276" w:lineRule="auto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z</w:t>
      </w:r>
      <w:r w:rsidR="00A84B33">
        <w:rPr>
          <w:rFonts w:cs="Arial"/>
          <w:szCs w:val="20"/>
        </w:rPr>
        <w:t>ajęcia w ramach projektu powinny odby</w:t>
      </w:r>
      <w:r w:rsidR="00E01DF7">
        <w:rPr>
          <w:rFonts w:cs="Arial"/>
          <w:szCs w:val="20"/>
        </w:rPr>
        <w:t>wa</w:t>
      </w:r>
      <w:r w:rsidR="00A84B33">
        <w:rPr>
          <w:rFonts w:cs="Arial"/>
          <w:szCs w:val="20"/>
        </w:rPr>
        <w:t xml:space="preserve">ć się w </w:t>
      </w:r>
      <w:r w:rsidR="00A84B33">
        <w:rPr>
          <w:rFonts w:cs="Arial"/>
          <w:bCs/>
          <w:szCs w:val="20"/>
        </w:rPr>
        <w:t>ośrodk</w:t>
      </w:r>
      <w:r w:rsidR="00E01DF7">
        <w:rPr>
          <w:rFonts w:cs="Arial"/>
          <w:bCs/>
          <w:szCs w:val="20"/>
        </w:rPr>
        <w:t>ach</w:t>
      </w:r>
      <w:r w:rsidR="00A84B33">
        <w:rPr>
          <w:rFonts w:cs="Arial"/>
          <w:bCs/>
          <w:szCs w:val="20"/>
        </w:rPr>
        <w:t xml:space="preserve"> kultury</w:t>
      </w:r>
      <w:r w:rsidR="00E01DF7">
        <w:rPr>
          <w:rFonts w:cs="Arial"/>
          <w:bCs/>
          <w:szCs w:val="20"/>
        </w:rPr>
        <w:t>,</w:t>
      </w:r>
      <w:r w:rsidR="00A84B33">
        <w:rPr>
          <w:rFonts w:cs="Arial"/>
          <w:bCs/>
          <w:szCs w:val="20"/>
        </w:rPr>
        <w:t xml:space="preserve"> historii</w:t>
      </w:r>
      <w:r w:rsidR="00E01DF7">
        <w:rPr>
          <w:rFonts w:cs="Arial"/>
          <w:bCs/>
          <w:szCs w:val="20"/>
        </w:rPr>
        <w:t xml:space="preserve"> i rekreacji</w:t>
      </w:r>
      <w:r w:rsidR="00A84B33">
        <w:rPr>
          <w:rFonts w:cs="Arial"/>
          <w:bCs/>
          <w:szCs w:val="20"/>
        </w:rPr>
        <w:t xml:space="preserve"> na </w:t>
      </w:r>
      <w:r w:rsidR="00C419CA">
        <w:rPr>
          <w:rFonts w:cs="Arial"/>
          <w:bCs/>
          <w:szCs w:val="20"/>
        </w:rPr>
        <w:t>terenie Województwa Mazowieckiego.</w:t>
      </w:r>
    </w:p>
    <w:p w14:paraId="02B24A2A" w14:textId="77777777" w:rsidR="00C419CA" w:rsidRDefault="00C419CA" w:rsidP="00004E49">
      <w:pPr>
        <w:spacing w:line="276" w:lineRule="auto"/>
        <w:jc w:val="both"/>
        <w:rPr>
          <w:rFonts w:cs="Arial"/>
          <w:bCs/>
          <w:szCs w:val="20"/>
        </w:rPr>
      </w:pPr>
    </w:p>
    <w:p w14:paraId="20E34F03" w14:textId="77777777" w:rsidR="00C419CA" w:rsidRPr="00085182" w:rsidRDefault="00C419CA" w:rsidP="00C419CA">
      <w:pPr>
        <w:jc w:val="both"/>
        <w:rPr>
          <w:rFonts w:cs="Arial"/>
          <w:b/>
          <w:szCs w:val="20"/>
        </w:rPr>
      </w:pPr>
      <w:r w:rsidRPr="00085182">
        <w:rPr>
          <w:rFonts w:cs="Arial"/>
          <w:b/>
          <w:szCs w:val="20"/>
        </w:rPr>
        <w:t>Wskaźniki rezultatów możliwe do osiągniecia w trakcie realizacji zadania publicznego to:</w:t>
      </w:r>
    </w:p>
    <w:p w14:paraId="4B5AF00B" w14:textId="7F86A0F7" w:rsidR="00C419CA" w:rsidRPr="00383D84" w:rsidRDefault="00C419CA" w:rsidP="00441D80">
      <w:pPr>
        <w:pStyle w:val="Akapitzlist"/>
        <w:numPr>
          <w:ilvl w:val="1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383D84">
        <w:rPr>
          <w:rFonts w:ascii="Arial" w:hAnsi="Arial" w:cs="Arial"/>
          <w:sz w:val="20"/>
          <w:szCs w:val="20"/>
        </w:rPr>
        <w:t>liczba osób będących odbiorcami zadania,</w:t>
      </w:r>
    </w:p>
    <w:p w14:paraId="7AB7BA8C" w14:textId="51B2300F" w:rsidR="00C419CA" w:rsidRPr="00085182" w:rsidRDefault="00C419CA" w:rsidP="00441D80">
      <w:pPr>
        <w:pStyle w:val="Akapitzlist"/>
        <w:numPr>
          <w:ilvl w:val="1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bookmarkStart w:id="2" w:name="_Hlk87430804"/>
      <w:r w:rsidRPr="00C419CA">
        <w:rPr>
          <w:rFonts w:ascii="Arial" w:hAnsi="Arial" w:cs="Arial"/>
          <w:sz w:val="20"/>
          <w:szCs w:val="20"/>
        </w:rPr>
        <w:t>liczba godzin zajęć dla dzieci,</w:t>
      </w:r>
    </w:p>
    <w:bookmarkEnd w:id="2"/>
    <w:p w14:paraId="757C83EB" w14:textId="213C4282" w:rsidR="00C419CA" w:rsidRDefault="00C419CA" w:rsidP="00441D80">
      <w:pPr>
        <w:pStyle w:val="Akapitzlist"/>
        <w:numPr>
          <w:ilvl w:val="1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85182">
        <w:rPr>
          <w:rFonts w:ascii="Arial" w:hAnsi="Arial" w:cs="Arial"/>
          <w:sz w:val="20"/>
          <w:szCs w:val="20"/>
        </w:rPr>
        <w:t>liczba godzin zajęć</w:t>
      </w:r>
      <w:r>
        <w:rPr>
          <w:rFonts w:ascii="Arial" w:hAnsi="Arial" w:cs="Arial"/>
          <w:sz w:val="20"/>
          <w:szCs w:val="20"/>
        </w:rPr>
        <w:t xml:space="preserve"> dla dorosłych</w:t>
      </w:r>
      <w:r w:rsidRPr="00085182">
        <w:rPr>
          <w:rFonts w:ascii="Arial" w:hAnsi="Arial" w:cs="Arial"/>
          <w:sz w:val="20"/>
          <w:szCs w:val="20"/>
        </w:rPr>
        <w:t>,</w:t>
      </w:r>
    </w:p>
    <w:p w14:paraId="44DDC056" w14:textId="468B7013" w:rsidR="00C419CA" w:rsidRPr="00085182" w:rsidRDefault="00C419CA" w:rsidP="00441D80">
      <w:pPr>
        <w:pStyle w:val="Akapitzlist"/>
        <w:numPr>
          <w:ilvl w:val="1"/>
          <w:numId w:val="1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odbytych wycieczek.</w:t>
      </w:r>
    </w:p>
    <w:p w14:paraId="0A2887BA" w14:textId="3DD7DF74" w:rsidR="00C419CA" w:rsidRPr="00F2698E" w:rsidRDefault="003C144D" w:rsidP="00C419CA">
      <w:pPr>
        <w:jc w:val="both"/>
        <w:rPr>
          <w:rFonts w:cs="Arial"/>
          <w:szCs w:val="20"/>
        </w:rPr>
      </w:pPr>
      <w:r w:rsidRPr="003B3D25">
        <w:rPr>
          <w:rFonts w:cs="Arial"/>
          <w:szCs w:val="20"/>
        </w:rPr>
        <w:t>Katalog wskaźników rezultatów nie jest zamknięty</w:t>
      </w:r>
      <w:r>
        <w:rPr>
          <w:rFonts w:cs="Arial"/>
          <w:szCs w:val="20"/>
        </w:rPr>
        <w:t>.</w:t>
      </w:r>
    </w:p>
    <w:p w14:paraId="4FEB8DF0" w14:textId="77777777" w:rsidR="00C419CA" w:rsidRPr="00F2698E" w:rsidRDefault="00C419CA" w:rsidP="00C419CA">
      <w:pPr>
        <w:jc w:val="both"/>
        <w:rPr>
          <w:rFonts w:cs="Arial"/>
          <w:b/>
          <w:sz w:val="10"/>
          <w:szCs w:val="20"/>
        </w:rPr>
      </w:pPr>
    </w:p>
    <w:p w14:paraId="36D3B659" w14:textId="77777777" w:rsidR="00C419CA" w:rsidRPr="007E65A5" w:rsidRDefault="00C419CA" w:rsidP="00C419CA">
      <w:pPr>
        <w:jc w:val="both"/>
        <w:rPr>
          <w:rFonts w:cs="Arial"/>
          <w:b/>
          <w:bCs/>
          <w:szCs w:val="20"/>
        </w:rPr>
      </w:pPr>
      <w:r w:rsidRPr="007E65A5">
        <w:rPr>
          <w:rFonts w:cs="Arial"/>
          <w:b/>
          <w:bCs/>
          <w:szCs w:val="20"/>
        </w:rPr>
        <w:t xml:space="preserve">W  ramach ogłoszenia konkursowego Zarząd Województwa Mazowieckiego dokona wyboru tylko jednej oferty. </w:t>
      </w:r>
    </w:p>
    <w:p w14:paraId="73073BE3" w14:textId="77777777" w:rsidR="00C419CA" w:rsidRDefault="00C419CA" w:rsidP="00C419CA">
      <w:pPr>
        <w:jc w:val="both"/>
        <w:rPr>
          <w:rFonts w:cs="Arial"/>
          <w:szCs w:val="20"/>
        </w:rPr>
      </w:pPr>
    </w:p>
    <w:p w14:paraId="77915F35" w14:textId="53552A3E" w:rsidR="00C419CA" w:rsidRPr="007E65A5" w:rsidRDefault="00C419CA" w:rsidP="00C419CA">
      <w:pPr>
        <w:jc w:val="both"/>
        <w:rPr>
          <w:rFonts w:cs="Arial"/>
          <w:b/>
          <w:bCs/>
          <w:szCs w:val="20"/>
        </w:rPr>
      </w:pPr>
      <w:r w:rsidRPr="007E65A5">
        <w:rPr>
          <w:rFonts w:cs="Arial"/>
          <w:b/>
          <w:bCs/>
          <w:szCs w:val="20"/>
        </w:rPr>
        <w:t xml:space="preserve">Zadanie </w:t>
      </w:r>
      <w:r>
        <w:rPr>
          <w:rFonts w:cs="Arial"/>
          <w:b/>
          <w:bCs/>
          <w:szCs w:val="20"/>
        </w:rPr>
        <w:t xml:space="preserve">może być </w:t>
      </w:r>
      <w:r w:rsidRPr="007E65A5">
        <w:rPr>
          <w:rFonts w:cs="Arial"/>
          <w:b/>
          <w:bCs/>
          <w:szCs w:val="20"/>
        </w:rPr>
        <w:t xml:space="preserve">realizowane przy współpracy z autorem zgłoszonego projektu do </w:t>
      </w:r>
      <w:r w:rsidR="009E14B0">
        <w:rPr>
          <w:rFonts w:cs="Arial"/>
          <w:b/>
          <w:bCs/>
          <w:szCs w:val="20"/>
        </w:rPr>
        <w:t>b</w:t>
      </w:r>
      <w:r w:rsidRPr="007E65A5">
        <w:rPr>
          <w:rFonts w:cs="Arial"/>
          <w:b/>
          <w:bCs/>
          <w:szCs w:val="20"/>
        </w:rPr>
        <w:t xml:space="preserve">udżetu </w:t>
      </w:r>
      <w:r w:rsidR="009E14B0">
        <w:rPr>
          <w:rFonts w:cs="Arial"/>
          <w:b/>
          <w:bCs/>
          <w:szCs w:val="20"/>
        </w:rPr>
        <w:t>o</w:t>
      </w:r>
      <w:r w:rsidRPr="007E65A5">
        <w:rPr>
          <w:rFonts w:cs="Arial"/>
          <w:b/>
          <w:bCs/>
          <w:szCs w:val="20"/>
        </w:rPr>
        <w:t xml:space="preserve">bywatelskiego </w:t>
      </w:r>
      <w:r w:rsidR="009E14B0">
        <w:rPr>
          <w:rFonts w:cs="Arial"/>
          <w:b/>
          <w:bCs/>
          <w:szCs w:val="20"/>
        </w:rPr>
        <w:t xml:space="preserve">Województwa </w:t>
      </w:r>
      <w:r w:rsidRPr="007E65A5">
        <w:rPr>
          <w:rFonts w:cs="Arial"/>
          <w:b/>
          <w:bCs/>
          <w:szCs w:val="20"/>
        </w:rPr>
        <w:t>Mazow</w:t>
      </w:r>
      <w:r w:rsidR="009E14B0">
        <w:rPr>
          <w:rFonts w:cs="Arial"/>
          <w:b/>
          <w:bCs/>
          <w:szCs w:val="20"/>
        </w:rPr>
        <w:t>ieckiego.</w:t>
      </w:r>
    </w:p>
    <w:p w14:paraId="4162A5FD" w14:textId="77777777" w:rsidR="00C419CA" w:rsidRDefault="00C419CA" w:rsidP="00004E49">
      <w:pPr>
        <w:spacing w:line="276" w:lineRule="auto"/>
        <w:jc w:val="both"/>
        <w:rPr>
          <w:rFonts w:cs="Arial"/>
          <w:bCs/>
          <w:szCs w:val="20"/>
        </w:rPr>
      </w:pPr>
    </w:p>
    <w:p w14:paraId="4286F1CF" w14:textId="35C6AFF2" w:rsidR="0034387C" w:rsidRPr="00AD727D" w:rsidRDefault="0034387C" w:rsidP="00441D80">
      <w:pPr>
        <w:pStyle w:val="Akapitzlist"/>
        <w:numPr>
          <w:ilvl w:val="0"/>
          <w:numId w:val="7"/>
        </w:numPr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b/>
          <w:kern w:val="1"/>
          <w:sz w:val="20"/>
          <w:szCs w:val="20"/>
        </w:rPr>
      </w:pPr>
      <w:r w:rsidRPr="00AD727D">
        <w:rPr>
          <w:rFonts w:ascii="Arial" w:hAnsi="Arial" w:cs="Arial"/>
          <w:b/>
          <w:kern w:val="1"/>
          <w:sz w:val="20"/>
          <w:szCs w:val="20"/>
        </w:rPr>
        <w:t>Termin realizacji zadania: od</w:t>
      </w:r>
      <w:r w:rsidR="00CA75E7" w:rsidRPr="00AD727D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801D17" w:rsidRPr="00AD727D">
        <w:rPr>
          <w:rFonts w:ascii="Arial" w:hAnsi="Arial" w:cs="Arial"/>
          <w:b/>
          <w:kern w:val="1"/>
          <w:sz w:val="20"/>
          <w:szCs w:val="20"/>
        </w:rPr>
        <w:t>29 marca</w:t>
      </w:r>
      <w:r w:rsidRPr="00AD727D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801D17" w:rsidRPr="00AD727D">
        <w:rPr>
          <w:rFonts w:ascii="Arial" w:hAnsi="Arial" w:cs="Arial"/>
          <w:b/>
          <w:kern w:val="1"/>
          <w:sz w:val="20"/>
          <w:szCs w:val="20"/>
        </w:rPr>
        <w:t xml:space="preserve">2022 r. </w:t>
      </w:r>
      <w:r w:rsidRPr="00AD727D">
        <w:rPr>
          <w:rFonts w:ascii="Arial" w:hAnsi="Arial" w:cs="Arial"/>
          <w:b/>
          <w:kern w:val="1"/>
          <w:sz w:val="20"/>
          <w:szCs w:val="20"/>
        </w:rPr>
        <w:t>do</w:t>
      </w:r>
      <w:r w:rsidR="00CA75E7" w:rsidRPr="00AD727D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801D17" w:rsidRPr="00AD727D">
        <w:rPr>
          <w:rFonts w:ascii="Arial" w:hAnsi="Arial" w:cs="Arial"/>
          <w:b/>
          <w:kern w:val="1"/>
          <w:sz w:val="20"/>
          <w:szCs w:val="20"/>
        </w:rPr>
        <w:t xml:space="preserve">15 grudnia 2022 r. </w:t>
      </w:r>
    </w:p>
    <w:p w14:paraId="4DF775DA" w14:textId="089F92D8" w:rsidR="0034387C" w:rsidRPr="00AD727D" w:rsidRDefault="0034387C" w:rsidP="00441D80">
      <w:pPr>
        <w:pStyle w:val="Akapitzlist"/>
        <w:numPr>
          <w:ilvl w:val="0"/>
          <w:numId w:val="7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b/>
          <w:kern w:val="1"/>
          <w:sz w:val="20"/>
          <w:szCs w:val="20"/>
        </w:rPr>
      </w:pPr>
      <w:r w:rsidRPr="00AD727D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</w:t>
      </w:r>
      <w:r w:rsidR="00A15E52" w:rsidRPr="00AD727D">
        <w:rPr>
          <w:rFonts w:ascii="Arial" w:hAnsi="Arial" w:cs="Arial"/>
          <w:b/>
          <w:kern w:val="1"/>
          <w:sz w:val="20"/>
          <w:szCs w:val="20"/>
        </w:rPr>
        <w:t>:</w:t>
      </w:r>
    </w:p>
    <w:p w14:paraId="277CC1DF" w14:textId="1BC277A6" w:rsidR="00C419CA" w:rsidRDefault="005F464B" w:rsidP="00441D80">
      <w:pPr>
        <w:pStyle w:val="Akapitzlist"/>
        <w:numPr>
          <w:ilvl w:val="1"/>
          <w:numId w:val="8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419CA" w:rsidRPr="00C419CA">
        <w:rPr>
          <w:rFonts w:ascii="Arial" w:hAnsi="Arial" w:cs="Arial"/>
          <w:sz w:val="20"/>
          <w:szCs w:val="20"/>
        </w:rPr>
        <w:t>apewnieni</w:t>
      </w:r>
      <w:r>
        <w:rPr>
          <w:rFonts w:ascii="Arial" w:hAnsi="Arial" w:cs="Arial"/>
          <w:sz w:val="20"/>
          <w:szCs w:val="20"/>
        </w:rPr>
        <w:t>e</w:t>
      </w:r>
      <w:r w:rsidR="00C419CA" w:rsidRPr="00C419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Zleceniobiorcę </w:t>
      </w:r>
      <w:r w:rsidR="00C419CA" w:rsidRPr="00C419CA">
        <w:rPr>
          <w:rFonts w:ascii="Arial" w:hAnsi="Arial" w:cs="Arial"/>
          <w:sz w:val="20"/>
          <w:szCs w:val="20"/>
        </w:rPr>
        <w:t xml:space="preserve">dostępności działań realizowanych w ramach zlecanego zadania publicznego w rozumieniu art. 2 pkt 2 ustawy z dnia 19 lipca 2019 r. o zapewnianiu dostępności osobom ze szczególnymi potrzebami (Dz. U. z 2020 r. poz. 1062) zgodnie z wymogami określonymi art. 6 ustawy w zakresie adekwatnym do realizowanego zadania </w:t>
      </w:r>
      <w:r w:rsidR="00234B25">
        <w:rPr>
          <w:rFonts w:ascii="Arial" w:hAnsi="Arial" w:cs="Arial"/>
          <w:sz w:val="20"/>
          <w:szCs w:val="20"/>
        </w:rPr>
        <w:t xml:space="preserve">przy uwzględnieniu </w:t>
      </w:r>
      <w:r w:rsidR="00C419CA" w:rsidRPr="00C419CA">
        <w:rPr>
          <w:rFonts w:ascii="Arial" w:hAnsi="Arial" w:cs="Arial"/>
          <w:sz w:val="20"/>
          <w:szCs w:val="20"/>
        </w:rPr>
        <w:t xml:space="preserve"> zasad</w:t>
      </w:r>
      <w:r w:rsidR="00234B25">
        <w:rPr>
          <w:rFonts w:ascii="Arial" w:hAnsi="Arial" w:cs="Arial"/>
          <w:sz w:val="20"/>
          <w:szCs w:val="20"/>
        </w:rPr>
        <w:t>y</w:t>
      </w:r>
      <w:r w:rsidR="00C419CA" w:rsidRPr="00C419CA">
        <w:rPr>
          <w:rFonts w:ascii="Arial" w:hAnsi="Arial" w:cs="Arial"/>
          <w:sz w:val="20"/>
          <w:szCs w:val="20"/>
        </w:rPr>
        <w:t xml:space="preserve"> uniwersalnego projektowania. Dostępność definiowana jest jako dostępność architektoniczna, cyfrowa, informacyjno-komunikacyjna.</w:t>
      </w:r>
    </w:p>
    <w:p w14:paraId="4698DA17" w14:textId="77777777" w:rsidR="00AD727D" w:rsidRDefault="00C419CA" w:rsidP="00441D80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11139">
        <w:rPr>
          <w:rFonts w:ascii="Arial" w:hAnsi="Arial" w:cs="Arial"/>
          <w:sz w:val="20"/>
          <w:szCs w:val="20"/>
        </w:rPr>
        <w:t>W przypadku braku obiektywnych możliwości zapewnienia dostępności np. z powodów technicznych lub prawnych bezwzględnie wymagane jest zapewnienia odbiorcom za szczególnymi potrzebami w ramach realizowanego zadania publicznego dostępu alternatywnego określonego w art. 7 ust. 2 ustawy</w:t>
      </w:r>
      <w:r w:rsidR="00CA4417">
        <w:rPr>
          <w:rFonts w:ascii="Arial" w:hAnsi="Arial" w:cs="Arial"/>
          <w:sz w:val="20"/>
          <w:szCs w:val="20"/>
        </w:rPr>
        <w:t>, o której mowa w pkt 1</w:t>
      </w:r>
      <w:r w:rsidRPr="00D11139">
        <w:rPr>
          <w:rFonts w:ascii="Arial" w:hAnsi="Arial" w:cs="Arial"/>
          <w:sz w:val="20"/>
          <w:szCs w:val="20"/>
        </w:rPr>
        <w:t xml:space="preserve"> Dostęp alternatywny polega w szczególności na:</w:t>
      </w:r>
    </w:p>
    <w:p w14:paraId="7FD4D6CE" w14:textId="05847C15" w:rsidR="00CA4417" w:rsidRPr="00AD727D" w:rsidRDefault="00CA4417" w:rsidP="00441D80">
      <w:pPr>
        <w:pStyle w:val="Akapitzlist"/>
        <w:numPr>
          <w:ilvl w:val="2"/>
          <w:numId w:val="12"/>
        </w:numPr>
        <w:ind w:left="1560" w:hanging="284"/>
        <w:jc w:val="both"/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</w:rPr>
        <w:t xml:space="preserve">zapewnieniu osobie ze szczególnymi potrzebami wsparcia innej osoby lub </w:t>
      </w:r>
    </w:p>
    <w:p w14:paraId="23418CDB" w14:textId="6C0823C5" w:rsidR="00CA4417" w:rsidRPr="00800B46" w:rsidRDefault="00CA4417" w:rsidP="00441D80">
      <w:pPr>
        <w:pStyle w:val="Akapitzlist"/>
        <w:numPr>
          <w:ilvl w:val="2"/>
          <w:numId w:val="12"/>
        </w:numPr>
        <w:ind w:left="1560" w:hanging="284"/>
        <w:jc w:val="both"/>
        <w:rPr>
          <w:rFonts w:ascii="Arial" w:hAnsi="Arial" w:cs="Arial"/>
          <w:sz w:val="20"/>
          <w:szCs w:val="20"/>
        </w:rPr>
      </w:pPr>
      <w:r w:rsidRPr="00800B46">
        <w:rPr>
          <w:rFonts w:ascii="Arial" w:hAnsi="Arial" w:cs="Arial"/>
          <w:sz w:val="20"/>
          <w:szCs w:val="20"/>
        </w:rPr>
        <w:t xml:space="preserve">zapewnieniu wsparcia technicznego osobie ze szczególnymi potrzebami, w tym z wykorzystaniem nowoczesnych technologii lub </w:t>
      </w:r>
    </w:p>
    <w:p w14:paraId="24C57651" w14:textId="3939530A" w:rsidR="00CA4417" w:rsidRPr="00800B46" w:rsidRDefault="00CA4417" w:rsidP="00441D80">
      <w:pPr>
        <w:pStyle w:val="Akapitzlist"/>
        <w:numPr>
          <w:ilvl w:val="2"/>
          <w:numId w:val="12"/>
        </w:numPr>
        <w:ind w:left="1560" w:hanging="284"/>
        <w:jc w:val="both"/>
        <w:rPr>
          <w:rFonts w:ascii="Arial" w:hAnsi="Arial" w:cs="Arial"/>
          <w:sz w:val="20"/>
          <w:szCs w:val="20"/>
        </w:rPr>
      </w:pPr>
      <w:r w:rsidRPr="00800B46">
        <w:rPr>
          <w:rFonts w:ascii="Arial" w:hAnsi="Arial" w:cs="Arial"/>
          <w:sz w:val="20"/>
          <w:szCs w:val="20"/>
        </w:rPr>
        <w:t xml:space="preserve">wprowadzeniu takiej organizacji podmiotu publicznego, która umożliwi realizację potrzeb osób ze szczególnymi potrzebami, w niezbędnym zakresie dla tych osób. </w:t>
      </w:r>
    </w:p>
    <w:p w14:paraId="6B3229BD" w14:textId="77777777" w:rsidR="00C419CA" w:rsidRPr="007A201B" w:rsidRDefault="00C419CA" w:rsidP="007A201B">
      <w:pPr>
        <w:jc w:val="both"/>
        <w:rPr>
          <w:rFonts w:cs="Arial"/>
          <w:szCs w:val="20"/>
        </w:rPr>
      </w:pPr>
    </w:p>
    <w:p w14:paraId="7FE95FF0" w14:textId="77777777" w:rsidR="002F543F" w:rsidRPr="002F543F" w:rsidRDefault="002F543F" w:rsidP="00441D80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54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Ewentualne bariery w poszczególnych obszarach dostępności i przeszkody w ich usunięciu powinny zostać szczegółowo opisane i uzasadnione wraz z określoną szczegółowo ścieżką postępowania w przypadku dostępu alternatywnego.  </w:t>
      </w:r>
    </w:p>
    <w:p w14:paraId="37126689" w14:textId="5B29F00B" w:rsidR="002F543F" w:rsidRPr="002F543F" w:rsidRDefault="002F543F" w:rsidP="002F543F">
      <w:pPr>
        <w:pStyle w:val="Akapitzli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543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 sytuacji występowania barier architektonicznych i braku możliwości ich usunięcia w lokalu zaplanowanym do realizacji zadania Zleceniobiorca zobowiązany jest szczegółowo uzasadnić sytuację w ofercie.</w:t>
      </w:r>
      <w:r w:rsidRPr="002F54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Ponadto Zleceniobiorca powinien opisać zaplanowane rozwiązania zapewniające dostęp alternatywny do usług / produktów, które będą świadczone w ramach zadania</w:t>
      </w:r>
      <w:r w:rsidR="00234B2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57F4626C" w14:textId="77777777" w:rsidR="002F543F" w:rsidRPr="002F543F" w:rsidRDefault="002F543F" w:rsidP="00441D80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543F">
        <w:rPr>
          <w:rFonts w:ascii="Arial" w:hAnsi="Arial" w:cs="Arial"/>
          <w:color w:val="000000"/>
          <w:sz w:val="20"/>
          <w:szCs w:val="20"/>
          <w:shd w:val="clear" w:color="auto" w:fill="FFFFFF"/>
        </w:rPr>
        <w:t>Zadania publiczne powinny być zaprojektowane i realizowane przez oferentów w taki sposób, aby nie wykluczały z uczestnictwa w nich osób ze specjalnymi potrzebami,</w:t>
      </w:r>
    </w:p>
    <w:p w14:paraId="55709C1B" w14:textId="77777777" w:rsidR="002F543F" w:rsidRPr="002F543F" w:rsidRDefault="002F543F" w:rsidP="00441D80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54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Informacje o projektowanych rozwiązaniach w zakresie zapewnienia dostępności osobom ze szczególnymi potrzebami w ramach zadania oferent powinien zawrzeć w sekcji </w:t>
      </w:r>
      <w:r w:rsidRPr="002F543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VI oferty – inne działania mogące mieć znaczenie przy ocenie oferty</w:t>
      </w:r>
      <w:r w:rsidRPr="002F543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5C218D9A" w14:textId="77777777" w:rsidR="002F543F" w:rsidRPr="002F543F" w:rsidRDefault="002F543F" w:rsidP="00441D80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543F">
        <w:rPr>
          <w:rFonts w:ascii="Arial" w:hAnsi="Arial" w:cs="Arial"/>
          <w:color w:val="000000"/>
          <w:sz w:val="20"/>
          <w:szCs w:val="20"/>
          <w:shd w:val="clear" w:color="auto" w:fill="FFFFFF"/>
        </w:rPr>
        <w:t>W ramach realizacji zadań publicznych dopuszcza się umieszczanie w kosztach realizacji zadania, kosztów związanych z zapewnianiem dostępności z wykluczeniem kosztów zakupu środków trwałych,</w:t>
      </w:r>
    </w:p>
    <w:p w14:paraId="0E4225F7" w14:textId="57932558" w:rsidR="002F543F" w:rsidRPr="002F543F" w:rsidRDefault="002F543F" w:rsidP="00441D80">
      <w:pPr>
        <w:pStyle w:val="Akapitzlist"/>
        <w:numPr>
          <w:ilvl w:val="1"/>
          <w:numId w:val="8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543F">
        <w:rPr>
          <w:rFonts w:ascii="Arial" w:hAnsi="Arial" w:cs="Arial"/>
          <w:color w:val="000000"/>
          <w:sz w:val="20"/>
          <w:szCs w:val="20"/>
          <w:shd w:val="clear" w:color="auto" w:fill="FFFFFF"/>
        </w:rPr>
        <w:t>Szczegółowe warunki służące zapewnieniu przez Zleceniobiorcę dostępności osobom ze szczególnymi potrzebami w zakresie realizacji zadań publicznych, z uwzględnieniem minimalnych wymagań, o których mowa w art. 6  lub 7 ustawy z dnia 19 lipca 2019 r. o zapewnianiu dostępności osobom ze szczególnymi potrzebami zostaną określone w umowie o powierzenie  realizacji zadania publicznego</w:t>
      </w:r>
      <w:r w:rsidR="00234B2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30B1017" w14:textId="7E5223FD" w:rsidR="00C419CA" w:rsidRPr="00CB05F4" w:rsidRDefault="00C419CA" w:rsidP="00CB05F4">
      <w:pPr>
        <w:jc w:val="both"/>
        <w:rPr>
          <w:rFonts w:cs="Arial"/>
          <w:color w:val="000000"/>
          <w:szCs w:val="20"/>
          <w:shd w:val="clear" w:color="auto" w:fill="FFFFFF"/>
        </w:rPr>
      </w:pPr>
    </w:p>
    <w:p w14:paraId="53DB7359" w14:textId="536748C9" w:rsidR="0034387C" w:rsidRPr="00CB05F4" w:rsidRDefault="0034387C" w:rsidP="00CB05F4">
      <w:pPr>
        <w:pStyle w:val="Nagwek2"/>
      </w:pPr>
      <w:r w:rsidRPr="00CB05F4">
        <w:t xml:space="preserve">II. </w:t>
      </w:r>
      <w:bookmarkStart w:id="3" w:name="_Toc502832591"/>
      <w:r w:rsidRPr="00CB05F4">
        <w:t>Zasady przyznawania dotacji</w:t>
      </w:r>
      <w:bookmarkEnd w:id="3"/>
    </w:p>
    <w:p w14:paraId="24E4ED5C" w14:textId="77777777" w:rsidR="0034387C" w:rsidRPr="007D1BA7" w:rsidRDefault="0034387C" w:rsidP="00441D80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7D729598" w14:textId="4B6B8760" w:rsidR="0034387C" w:rsidRPr="007D1BA7" w:rsidRDefault="0034387C" w:rsidP="00441D80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</w:t>
      </w:r>
      <w:r w:rsidR="00CA4417">
        <w:rPr>
          <w:rFonts w:ascii="Arial" w:hAnsi="Arial" w:cs="Arial"/>
          <w:sz w:val="20"/>
          <w:szCs w:val="20"/>
        </w:rPr>
        <w:t>, zwane dalej „oferentami”</w:t>
      </w:r>
      <w:r w:rsidRPr="007D1BA7">
        <w:rPr>
          <w:rFonts w:ascii="Arial" w:hAnsi="Arial" w:cs="Arial"/>
          <w:sz w:val="20"/>
          <w:szCs w:val="20"/>
        </w:rPr>
        <w:t>.</w:t>
      </w:r>
    </w:p>
    <w:p w14:paraId="08F7650D" w14:textId="342EC90B" w:rsidR="0034387C" w:rsidRPr="007D1BA7" w:rsidRDefault="0034387C" w:rsidP="00441D80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Zleceniodawca pokryje 100 % finansowych kosztów realizacji zadania. Oferent może wnieść wkład osobowy i rzeczowy, nie jest to jednak wymagane</w:t>
      </w:r>
      <w:r w:rsidR="0099095E">
        <w:rPr>
          <w:rFonts w:ascii="Arial" w:hAnsi="Arial" w:cs="Arial"/>
          <w:sz w:val="20"/>
          <w:szCs w:val="20"/>
        </w:rPr>
        <w:t>.</w:t>
      </w:r>
    </w:p>
    <w:p w14:paraId="15EC5807" w14:textId="77777777" w:rsidR="0034387C" w:rsidRPr="007D1BA7" w:rsidRDefault="0034387C" w:rsidP="00441D80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26F9AFC7" w14:textId="008290B9" w:rsidR="0034387C" w:rsidRPr="009E14B0" w:rsidRDefault="0034387C" w:rsidP="00441D80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Koszty administracyjne związane z realizacją zadania nie mogą w ofercie </w:t>
      </w:r>
      <w:r w:rsidRPr="00D11139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przekraczać </w:t>
      </w:r>
      <w:r w:rsidR="00AD1B5B">
        <w:rPr>
          <w:rFonts w:ascii="Arial" w:hAnsi="Arial" w:cs="Arial"/>
          <w:bCs/>
          <w:kern w:val="1"/>
          <w:sz w:val="20"/>
          <w:szCs w:val="20"/>
          <w:lang w:eastAsia="ar-SA"/>
        </w:rPr>
        <w:t>2</w:t>
      </w:r>
      <w:r w:rsidRPr="00D11139">
        <w:rPr>
          <w:rFonts w:ascii="Arial" w:hAnsi="Arial" w:cs="Arial"/>
          <w:bCs/>
          <w:kern w:val="1"/>
          <w:sz w:val="20"/>
          <w:szCs w:val="20"/>
          <w:lang w:eastAsia="ar-SA"/>
        </w:rPr>
        <w:t>0%</w:t>
      </w:r>
      <w:r w:rsidRPr="007D1BA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sumy wszystkich kosztów realizacji zadania.</w:t>
      </w:r>
    </w:p>
    <w:p w14:paraId="665A692A" w14:textId="77777777" w:rsidR="009E14B0" w:rsidRPr="00B2354A" w:rsidRDefault="009E14B0" w:rsidP="00441D80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B2354A">
        <w:rPr>
          <w:rFonts w:ascii="Arial" w:hAnsi="Arial" w:cs="Arial"/>
          <w:kern w:val="1"/>
          <w:sz w:val="20"/>
          <w:szCs w:val="20"/>
          <w:lang w:eastAsia="ar-SA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, opublikowanym na stronie internetowej </w:t>
      </w:r>
      <w:r w:rsidRPr="00470C99">
        <w:rPr>
          <w:rFonts w:ascii="Arial" w:hAnsi="Arial" w:cs="Arial"/>
          <w:color w:val="2E74B5" w:themeColor="accent1" w:themeShade="BF"/>
          <w:kern w:val="1"/>
          <w:sz w:val="20"/>
          <w:szCs w:val="20"/>
          <w:u w:val="single"/>
          <w:lang w:eastAsia="ar-SA"/>
        </w:rPr>
        <w:t>dialog.mazovia.pl</w:t>
      </w:r>
      <w:r w:rsidRPr="00470C99">
        <w:rPr>
          <w:rFonts w:ascii="Arial" w:hAnsi="Arial" w:cs="Arial"/>
          <w:color w:val="2E74B5" w:themeColor="accent1" w:themeShade="BF"/>
          <w:kern w:val="1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kern w:val="1"/>
          <w:sz w:val="20"/>
          <w:szCs w:val="20"/>
          <w:lang w:eastAsia="ar-SA"/>
        </w:rPr>
        <w:t>– zakładka „Konkursy Ofert – „Zasady przyznawania dotacji”.</w:t>
      </w:r>
    </w:p>
    <w:p w14:paraId="358155A3" w14:textId="77777777" w:rsidR="009E14B0" w:rsidRPr="00B2354A" w:rsidRDefault="009E14B0" w:rsidP="00441D80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 II.6.</w:t>
      </w:r>
    </w:p>
    <w:p w14:paraId="3DBF1ED7" w14:textId="77777777" w:rsidR="009E14B0" w:rsidRPr="00B2354A" w:rsidRDefault="009E14B0" w:rsidP="00441D80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B2354A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7595B9D5" w14:textId="248F1D8E" w:rsidR="009E14B0" w:rsidRPr="009E14B0" w:rsidRDefault="009E14B0" w:rsidP="00441D80">
      <w:pPr>
        <w:pStyle w:val="Akapitzlist"/>
        <w:numPr>
          <w:ilvl w:val="0"/>
          <w:numId w:val="5"/>
        </w:numPr>
        <w:spacing w:after="24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B2354A">
        <w:rPr>
          <w:rFonts w:ascii="Arial" w:hAnsi="Arial" w:cs="Arial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</w:t>
      </w:r>
      <w:r>
        <w:rPr>
          <w:rFonts w:ascii="Arial" w:hAnsi="Arial" w:cs="Arial"/>
          <w:sz w:val="20"/>
          <w:szCs w:val="20"/>
          <w:lang w:eastAsia="ar-SA"/>
        </w:rPr>
        <w:t xml:space="preserve"> z zastrzeżeniem pkt.II.5.</w:t>
      </w:r>
      <w:r w:rsidRPr="00B2354A">
        <w:rPr>
          <w:rFonts w:ascii="Arial" w:hAnsi="Arial" w:cs="Arial"/>
          <w:sz w:val="20"/>
          <w:szCs w:val="20"/>
          <w:lang w:eastAsia="ar-SA"/>
        </w:rPr>
        <w:t xml:space="preserve">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13687FBF" w14:textId="77777777" w:rsidR="0034387C" w:rsidRPr="00CB05F4" w:rsidRDefault="0034387C" w:rsidP="00CB05F4">
      <w:pPr>
        <w:pStyle w:val="Nagwek2"/>
      </w:pPr>
      <w:bookmarkStart w:id="4" w:name="_Toc502832592"/>
      <w:r w:rsidRPr="00CB05F4">
        <w:t>III. Warunki rozliczenia realizacji zadania publicznego</w:t>
      </w:r>
      <w:bookmarkEnd w:id="4"/>
    </w:p>
    <w:p w14:paraId="4C1B04E1" w14:textId="77777777" w:rsidR="00D11139" w:rsidRDefault="00D11139" w:rsidP="00441D80">
      <w:pPr>
        <w:numPr>
          <w:ilvl w:val="0"/>
          <w:numId w:val="9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kern w:val="2"/>
          <w:szCs w:val="20"/>
        </w:rPr>
      </w:pPr>
      <w:bookmarkStart w:id="5" w:name="_Hlk89189987"/>
      <w:r>
        <w:rPr>
          <w:rFonts w:cs="Arial"/>
          <w:szCs w:val="20"/>
        </w:rPr>
        <w:t xml:space="preserve">Akceptacja sprawozdania i rozliczenie dotacji polegać będzie w szczególności na weryfikacji przez </w:t>
      </w:r>
      <w:r>
        <w:rPr>
          <w:rFonts w:cs="Arial"/>
          <w:snapToGrid w:val="0"/>
          <w:szCs w:val="20"/>
        </w:rPr>
        <w:t>Zleceniodawcę</w:t>
      </w:r>
      <w:r>
        <w:rPr>
          <w:rFonts w:cs="Arial"/>
          <w:szCs w:val="20"/>
        </w:rPr>
        <w:t xml:space="preserve"> założonych w ofercie rezultatów i działań Oferenta. </w:t>
      </w:r>
    </w:p>
    <w:p w14:paraId="439717DC" w14:textId="77777777" w:rsidR="00D11139" w:rsidRDefault="00D11139" w:rsidP="00441D80">
      <w:pPr>
        <w:numPr>
          <w:ilvl w:val="0"/>
          <w:numId w:val="9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kern w:val="2"/>
          <w:szCs w:val="20"/>
        </w:rPr>
      </w:pPr>
      <w:r>
        <w:rPr>
          <w:rFonts w:cs="Arial"/>
          <w:szCs w:val="20"/>
        </w:rPr>
        <w:lastRenderedPageBreak/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167B30E3" w14:textId="77777777" w:rsidR="00D11139" w:rsidRDefault="00D11139" w:rsidP="00441D80">
      <w:pPr>
        <w:numPr>
          <w:ilvl w:val="0"/>
          <w:numId w:val="9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kern w:val="2"/>
          <w:szCs w:val="20"/>
        </w:rPr>
      </w:pPr>
      <w:r>
        <w:rPr>
          <w:rFonts w:cs="Arial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0F0F1F67" w14:textId="77777777" w:rsidR="00D11139" w:rsidRDefault="00D11139" w:rsidP="00441D80">
      <w:pPr>
        <w:numPr>
          <w:ilvl w:val="0"/>
          <w:numId w:val="9"/>
        </w:numPr>
        <w:tabs>
          <w:tab w:val="left" w:pos="-200"/>
        </w:tabs>
        <w:spacing w:line="276" w:lineRule="auto"/>
        <w:ind w:left="426"/>
        <w:jc w:val="both"/>
        <w:rPr>
          <w:rFonts w:eastAsia="Calibri" w:cs="Arial"/>
          <w:kern w:val="2"/>
          <w:szCs w:val="20"/>
        </w:rPr>
      </w:pPr>
      <w:r>
        <w:rPr>
          <w:rFonts w:cs="Arial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>
        <w:rPr>
          <w:rFonts w:eastAsia="Calibri" w:cs="Arial"/>
          <w:kern w:val="2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319326DB" w14:textId="77777777" w:rsidR="0034387C" w:rsidRPr="007D1BA7" w:rsidRDefault="0034387C" w:rsidP="00F44675">
      <w:pPr>
        <w:tabs>
          <w:tab w:val="left" w:pos="-200"/>
        </w:tabs>
        <w:spacing w:line="276" w:lineRule="auto"/>
        <w:ind w:left="426"/>
        <w:jc w:val="both"/>
        <w:rPr>
          <w:rFonts w:eastAsia="Calibri" w:cs="Arial"/>
          <w:kern w:val="1"/>
          <w:szCs w:val="20"/>
        </w:rPr>
      </w:pPr>
    </w:p>
    <w:bookmarkEnd w:id="5"/>
    <w:p w14:paraId="75467679" w14:textId="5DDA5FC4" w:rsidR="0034387C" w:rsidRPr="00CB05F4" w:rsidRDefault="0034387C" w:rsidP="00CB05F4">
      <w:pPr>
        <w:pStyle w:val="Nagwek2"/>
      </w:pPr>
      <w:r w:rsidRPr="00E62C33">
        <w:t>IV. Termin i warunki realizacji zadania</w:t>
      </w:r>
    </w:p>
    <w:p w14:paraId="2B3BF4C6" w14:textId="77777777" w:rsidR="0034387C" w:rsidRPr="007D1BA7" w:rsidRDefault="0034387C" w:rsidP="00441D80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>Zadanie musi być realizowane na rzecz mieszkańców województwa mazowieckiego.</w:t>
      </w:r>
    </w:p>
    <w:p w14:paraId="362A0A4D" w14:textId="77777777" w:rsidR="0034387C" w:rsidRPr="007D1BA7" w:rsidRDefault="0034387C" w:rsidP="00441D80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>Terminy oraz warunki realizacji zadania będą każdorazowo określone w umowie.</w:t>
      </w:r>
    </w:p>
    <w:p w14:paraId="153B0F79" w14:textId="41BEE145" w:rsidR="0034387C" w:rsidRPr="00D11139" w:rsidRDefault="0034387C" w:rsidP="00441D80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 xml:space="preserve">Planowana data rozpoczęcia realizacji zadania nie może być wcześniejsza niż spodziewany termin rozstrzygnięcia konkursu określony w pkt VI.10. Planowana data zakończenia zadania nie może być późniejsza </w:t>
      </w:r>
      <w:r w:rsidRPr="00D11139">
        <w:rPr>
          <w:rFonts w:eastAsia="Calibri" w:cs="Arial"/>
          <w:kern w:val="1"/>
          <w:szCs w:val="20"/>
        </w:rPr>
        <w:t xml:space="preserve">niż </w:t>
      </w:r>
      <w:r w:rsidR="00BC2D30" w:rsidRPr="00D11139">
        <w:rPr>
          <w:rFonts w:eastAsia="Calibri" w:cs="Arial"/>
          <w:b/>
          <w:bCs/>
          <w:kern w:val="1"/>
          <w:szCs w:val="20"/>
        </w:rPr>
        <w:t xml:space="preserve">15 grudnia 2022 </w:t>
      </w:r>
      <w:r w:rsidRPr="00D11139">
        <w:rPr>
          <w:rFonts w:eastAsia="Calibri" w:cs="Arial"/>
          <w:b/>
          <w:bCs/>
          <w:kern w:val="1"/>
          <w:szCs w:val="20"/>
        </w:rPr>
        <w:t>r</w:t>
      </w:r>
      <w:r w:rsidRPr="00D11139">
        <w:rPr>
          <w:rFonts w:eastAsia="Calibri" w:cs="Arial"/>
          <w:kern w:val="1"/>
          <w:szCs w:val="20"/>
        </w:rPr>
        <w:t>.</w:t>
      </w:r>
    </w:p>
    <w:p w14:paraId="15CD5F4A" w14:textId="77777777" w:rsidR="0034387C" w:rsidRPr="007D1BA7" w:rsidRDefault="0034387C" w:rsidP="00CB05F4">
      <w:pPr>
        <w:pStyle w:val="Nagwek2"/>
      </w:pPr>
      <w:r w:rsidRPr="007D1BA7">
        <w:t>V. Termin i warunki składania ofert</w:t>
      </w:r>
    </w:p>
    <w:p w14:paraId="02CD548E" w14:textId="4F898FF9" w:rsidR="0034387C" w:rsidRPr="00D11139" w:rsidRDefault="0034387C" w:rsidP="00441D80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 xml:space="preserve">Termin składania ofert wyznacza się od </w:t>
      </w:r>
      <w:r w:rsidRPr="00D11139">
        <w:rPr>
          <w:rFonts w:eastAsia="Calibri" w:cs="Arial"/>
          <w:kern w:val="1"/>
          <w:szCs w:val="20"/>
        </w:rPr>
        <w:t xml:space="preserve">dnia </w:t>
      </w:r>
      <w:r w:rsidR="00D11139" w:rsidRPr="00D11139">
        <w:rPr>
          <w:rFonts w:eastAsia="Calibri" w:cs="Arial"/>
          <w:b/>
          <w:bCs/>
          <w:kern w:val="1"/>
          <w:szCs w:val="20"/>
        </w:rPr>
        <w:t>28</w:t>
      </w:r>
      <w:r w:rsidR="00BC2D30" w:rsidRPr="00D11139">
        <w:rPr>
          <w:rFonts w:eastAsia="Calibri" w:cs="Arial"/>
          <w:b/>
          <w:bCs/>
          <w:kern w:val="1"/>
          <w:szCs w:val="20"/>
        </w:rPr>
        <w:t xml:space="preserve"> stycznia 2022 r</w:t>
      </w:r>
      <w:r w:rsidR="00BC2D30" w:rsidRPr="00D11139">
        <w:rPr>
          <w:rFonts w:eastAsia="Calibri" w:cs="Arial"/>
          <w:kern w:val="1"/>
          <w:szCs w:val="20"/>
        </w:rPr>
        <w:t xml:space="preserve">. </w:t>
      </w:r>
      <w:r w:rsidRPr="00D11139">
        <w:rPr>
          <w:rFonts w:eastAsia="Calibri" w:cs="Arial"/>
          <w:kern w:val="1"/>
          <w:szCs w:val="20"/>
        </w:rPr>
        <w:t xml:space="preserve"> do dnia</w:t>
      </w:r>
      <w:r w:rsidR="006125A0" w:rsidRPr="00D11139">
        <w:rPr>
          <w:rFonts w:eastAsia="Calibri" w:cs="Arial"/>
          <w:kern w:val="1"/>
          <w:szCs w:val="20"/>
        </w:rPr>
        <w:t xml:space="preserve"> </w:t>
      </w:r>
      <w:r w:rsidR="00D11139" w:rsidRPr="00D11139">
        <w:rPr>
          <w:rFonts w:eastAsia="Calibri" w:cs="Arial"/>
          <w:b/>
          <w:bCs/>
          <w:kern w:val="1"/>
          <w:szCs w:val="20"/>
        </w:rPr>
        <w:t>1</w:t>
      </w:r>
      <w:r w:rsidR="00BC2D30" w:rsidRPr="00D11139">
        <w:rPr>
          <w:rFonts w:eastAsia="Calibri" w:cs="Arial"/>
          <w:b/>
          <w:bCs/>
          <w:kern w:val="1"/>
          <w:szCs w:val="20"/>
        </w:rPr>
        <w:t>8 lutego</w:t>
      </w:r>
      <w:r w:rsidR="006125A0" w:rsidRPr="00D11139">
        <w:rPr>
          <w:rFonts w:eastAsia="Calibri" w:cs="Arial"/>
          <w:b/>
          <w:bCs/>
          <w:kern w:val="1"/>
          <w:szCs w:val="20"/>
        </w:rPr>
        <w:t xml:space="preserve"> </w:t>
      </w:r>
      <w:r w:rsidR="00BC2D30" w:rsidRPr="00D11139">
        <w:rPr>
          <w:rFonts w:eastAsia="Calibri" w:cs="Arial"/>
          <w:b/>
          <w:bCs/>
          <w:kern w:val="1"/>
          <w:szCs w:val="20"/>
        </w:rPr>
        <w:t>2022 r</w:t>
      </w:r>
      <w:r w:rsidR="00BC2D30" w:rsidRPr="00D11139">
        <w:rPr>
          <w:rFonts w:eastAsia="Calibri" w:cs="Arial"/>
          <w:kern w:val="1"/>
          <w:szCs w:val="20"/>
        </w:rPr>
        <w:t>.</w:t>
      </w:r>
      <w:r w:rsidRPr="00D11139">
        <w:rPr>
          <w:rFonts w:eastAsia="Calibri" w:cs="Arial"/>
          <w:kern w:val="1"/>
          <w:szCs w:val="20"/>
        </w:rPr>
        <w:t xml:space="preserve"> </w:t>
      </w:r>
    </w:p>
    <w:p w14:paraId="1A3187AE" w14:textId="5CA50505" w:rsidR="0034387C" w:rsidRPr="004F7713" w:rsidRDefault="0034387C" w:rsidP="00441D80">
      <w:pPr>
        <w:numPr>
          <w:ilvl w:val="0"/>
          <w:numId w:val="2"/>
        </w:numPr>
        <w:autoSpaceDE w:val="0"/>
        <w:spacing w:line="276" w:lineRule="auto"/>
        <w:jc w:val="both"/>
        <w:rPr>
          <w:rFonts w:eastAsia="Calibri" w:cs="Arial"/>
          <w:kern w:val="1"/>
          <w:szCs w:val="20"/>
        </w:rPr>
      </w:pPr>
      <w:r w:rsidRPr="00D11139">
        <w:rPr>
          <w:rFonts w:eastAsia="Calibri" w:cs="Arial"/>
          <w:kern w:val="1"/>
          <w:szCs w:val="20"/>
        </w:rPr>
        <w:t>Oferty należy składać poprzez Generator ofert w serwisie Witkac.pl, dostępny na stronie</w:t>
      </w:r>
      <w:r w:rsidR="006C3780">
        <w:rPr>
          <w:rFonts w:eastAsia="Calibri" w:cs="Arial"/>
          <w:kern w:val="1"/>
          <w:szCs w:val="20"/>
        </w:rPr>
        <w:t xml:space="preserve"> </w:t>
      </w:r>
      <w:hyperlink r:id="rId12" w:history="1">
        <w:r w:rsidR="00720691" w:rsidRPr="00801D17">
          <w:rPr>
            <w:rStyle w:val="Hipercze"/>
            <w:rFonts w:ascii="Arial" w:eastAsia="Calibri" w:hAnsi="Arial" w:cs="Arial"/>
            <w:color w:val="auto"/>
            <w:kern w:val="1"/>
            <w:sz w:val="20"/>
            <w:szCs w:val="20"/>
          </w:rPr>
          <w:t>konkursyngo.mazovia.pl</w:t>
        </w:r>
      </w:hyperlink>
      <w:r w:rsidR="00801D17">
        <w:rPr>
          <w:rFonts w:eastAsia="Calibri"/>
        </w:rPr>
        <w:t>.</w:t>
      </w:r>
    </w:p>
    <w:p w14:paraId="792EEB9C" w14:textId="2030B5B2" w:rsidR="0034387C" w:rsidRPr="007D1BA7" w:rsidRDefault="0034387C" w:rsidP="00441D8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 xml:space="preserve">Generator ofert konkursowych uniemożliwia edycję lub wycofanie oferty po jej złożeniu. </w:t>
      </w:r>
      <w:r w:rsidR="0099095E">
        <w:rPr>
          <w:rFonts w:eastAsia="Calibri" w:cs="Arial"/>
          <w:kern w:val="1"/>
          <w:szCs w:val="20"/>
        </w:rPr>
        <w:t xml:space="preserve"> </w:t>
      </w:r>
      <w:r w:rsidR="0099095E">
        <w:rPr>
          <w:rFonts w:eastAsia="Calibri" w:cs="Arial"/>
          <w:kern w:val="1"/>
          <w:szCs w:val="20"/>
        </w:rPr>
        <w:br/>
      </w:r>
      <w:r w:rsidRPr="007D1BA7">
        <w:rPr>
          <w:rFonts w:eastAsia="Calibri" w:cs="Arial"/>
          <w:kern w:val="1"/>
          <w:szCs w:val="20"/>
        </w:rPr>
        <w:t xml:space="preserve">W przypadku chęci wycofania oferty złożonej w generatorze (przed upływem terminu składania ofert), należy dostarczyć do Urzędu Marszałkowskiego Województwa Mazowieckiego </w:t>
      </w:r>
      <w:r w:rsidR="0099095E">
        <w:rPr>
          <w:rFonts w:eastAsia="Calibri" w:cs="Arial"/>
          <w:kern w:val="1"/>
          <w:szCs w:val="20"/>
        </w:rPr>
        <w:t xml:space="preserve"> </w:t>
      </w:r>
      <w:r w:rsidR="0099095E">
        <w:rPr>
          <w:rFonts w:eastAsia="Calibri" w:cs="Arial"/>
          <w:kern w:val="1"/>
          <w:szCs w:val="20"/>
        </w:rPr>
        <w:br/>
      </w:r>
      <w:r w:rsidRPr="007D1BA7">
        <w:rPr>
          <w:rFonts w:eastAsia="Calibri" w:cs="Arial"/>
          <w:kern w:val="1"/>
          <w:szCs w:val="20"/>
        </w:rPr>
        <w:t>w Warszawie/wojewódzkiej samorządowej jednostki organizacyjnej oświadczenie o wycofaniu oferty.</w:t>
      </w:r>
    </w:p>
    <w:p w14:paraId="1811C8DE" w14:textId="216D8CAE" w:rsidR="0034387C" w:rsidRDefault="0034387C" w:rsidP="00441D80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eastAsia="Calibri" w:cs="Arial"/>
          <w:kern w:val="1"/>
          <w:szCs w:val="20"/>
        </w:rPr>
      </w:pPr>
      <w:r w:rsidRPr="006C3780">
        <w:rPr>
          <w:rFonts w:eastAsia="Calibri" w:cs="Arial"/>
          <w:kern w:val="1"/>
          <w:szCs w:val="20"/>
        </w:rPr>
        <w:t xml:space="preserve">Oferent może złożyć </w:t>
      </w:r>
      <w:r w:rsidR="00801D17" w:rsidRPr="00D11139">
        <w:rPr>
          <w:rFonts w:eastAsia="Calibri" w:cs="Arial"/>
          <w:kern w:val="1"/>
          <w:szCs w:val="20"/>
        </w:rPr>
        <w:t>1 ofertę</w:t>
      </w:r>
      <w:r w:rsidRPr="006C3780">
        <w:rPr>
          <w:rFonts w:eastAsia="Calibri" w:cs="Arial"/>
          <w:kern w:val="1"/>
          <w:szCs w:val="20"/>
        </w:rPr>
        <w:t xml:space="preserve"> w konkursie</w:t>
      </w:r>
      <w:r w:rsidR="006C3780" w:rsidRPr="006C3780">
        <w:rPr>
          <w:rFonts w:eastAsia="Calibri" w:cs="Arial"/>
          <w:kern w:val="1"/>
          <w:szCs w:val="20"/>
        </w:rPr>
        <w:t>.</w:t>
      </w:r>
    </w:p>
    <w:p w14:paraId="02BABC9E" w14:textId="42B1BC69" w:rsidR="009E14B0" w:rsidRPr="006C3780" w:rsidRDefault="009E14B0" w:rsidP="00441D80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eastAsia="Calibri" w:cs="Arial"/>
          <w:kern w:val="1"/>
          <w:szCs w:val="20"/>
        </w:rPr>
      </w:pPr>
      <w:r>
        <w:rPr>
          <w:rFonts w:eastAsia="Calibri" w:cs="Arial"/>
          <w:kern w:val="1"/>
          <w:szCs w:val="20"/>
        </w:rPr>
        <w:t>Oferty złożone ponad limity określone w pkt. V.4 nie będą rozpatrywane. O kolejności rozpatrywania decyduje data złożenia w generatorze.</w:t>
      </w:r>
    </w:p>
    <w:p w14:paraId="0F911681" w14:textId="6A12E5D6" w:rsidR="0034387C" w:rsidRPr="007D1BA7" w:rsidRDefault="0034387C" w:rsidP="00441D80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eastAsia="Calibri" w:cs="Arial"/>
          <w:kern w:val="1"/>
          <w:szCs w:val="20"/>
        </w:rPr>
      </w:pPr>
      <w:r w:rsidRPr="007D1BA7">
        <w:rPr>
          <w:rFonts w:cs="Arial"/>
          <w:szCs w:val="20"/>
        </w:rPr>
        <w:t>W przypadku, gdy oferent nie podlega wpisowi w Krajowym Rejestrze Sądowym</w:t>
      </w:r>
      <w:r w:rsidRPr="007D1BA7">
        <w:rPr>
          <w:rFonts w:cs="Arial"/>
          <w:bCs/>
          <w:szCs w:val="20"/>
        </w:rPr>
        <w:t xml:space="preserve"> obligatoryjnie należy złożyć w formie elektronicznej za pośrednictwem </w:t>
      </w:r>
      <w:r w:rsidRPr="007D1BA7">
        <w:rPr>
          <w:rFonts w:cs="Arial"/>
          <w:szCs w:val="20"/>
        </w:rPr>
        <w:t xml:space="preserve">Generatora Wniosków dodając je do składanej oferty: kopię aktualnego wyciągu z innego rejestru lub ewidencji, ewentualnie inny dokument potwierdzający status prawny oferenta. Odpis musi być zgodny ze stanem faktycznym </w:t>
      </w:r>
      <w:r w:rsidR="0099095E">
        <w:rPr>
          <w:rFonts w:cs="Arial"/>
          <w:szCs w:val="20"/>
        </w:rPr>
        <w:t xml:space="preserve"> </w:t>
      </w:r>
      <w:r w:rsidR="0099095E">
        <w:rPr>
          <w:rFonts w:cs="Arial"/>
          <w:szCs w:val="20"/>
        </w:rPr>
        <w:br/>
      </w:r>
      <w:r w:rsidRPr="007D1BA7">
        <w:rPr>
          <w:rFonts w:cs="Arial"/>
          <w:szCs w:val="20"/>
        </w:rPr>
        <w:t>i prawnym, niezależnie od tego, kiedy został wydany. Gdy oferta składana jest przez więcej niż jednego oferenta, każdy z oferentów zobowiązany jest do załączenia ww. dokumentów.</w:t>
      </w:r>
    </w:p>
    <w:p w14:paraId="4C18FD59" w14:textId="77777777" w:rsidR="0034387C" w:rsidRPr="007D1BA7" w:rsidRDefault="0034387C" w:rsidP="00CB05F4">
      <w:pPr>
        <w:pStyle w:val="Nagwek2"/>
      </w:pPr>
      <w:bookmarkStart w:id="6" w:name="_Toc502832593"/>
      <w:r w:rsidRPr="007D1BA7">
        <w:t>VI.  Terminy i tryb wyboru oferty</w:t>
      </w:r>
      <w:bookmarkEnd w:id="6"/>
    </w:p>
    <w:p w14:paraId="75BC18CB" w14:textId="0A7671C8" w:rsidR="0034387C" w:rsidRPr="007D1BA7" w:rsidRDefault="0034387C" w:rsidP="00441D80">
      <w:pPr>
        <w:numPr>
          <w:ilvl w:val="0"/>
          <w:numId w:val="1"/>
        </w:numPr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 xml:space="preserve">W okresie między </w:t>
      </w:r>
      <w:r w:rsidRPr="00D11139">
        <w:rPr>
          <w:rFonts w:eastAsia="Calibri" w:cs="Arial"/>
          <w:kern w:val="1"/>
          <w:szCs w:val="20"/>
        </w:rPr>
        <w:t xml:space="preserve">dniem </w:t>
      </w:r>
      <w:r w:rsidR="00D11139" w:rsidRPr="00D11139">
        <w:rPr>
          <w:rFonts w:eastAsia="Calibri" w:cs="Arial"/>
          <w:b/>
          <w:bCs/>
          <w:kern w:val="1"/>
          <w:szCs w:val="20"/>
        </w:rPr>
        <w:t>23</w:t>
      </w:r>
      <w:r w:rsidR="00617BB5" w:rsidRPr="00D11139">
        <w:rPr>
          <w:rFonts w:eastAsia="Calibri" w:cs="Arial"/>
          <w:b/>
          <w:bCs/>
          <w:kern w:val="1"/>
          <w:szCs w:val="20"/>
        </w:rPr>
        <w:t xml:space="preserve"> lutego 2022 r.</w:t>
      </w:r>
      <w:r w:rsidR="00617BB5" w:rsidRPr="00D11139">
        <w:rPr>
          <w:rFonts w:eastAsia="Calibri" w:cs="Arial"/>
          <w:kern w:val="1"/>
          <w:szCs w:val="20"/>
        </w:rPr>
        <w:t xml:space="preserve"> </w:t>
      </w:r>
      <w:r w:rsidRPr="00D11139">
        <w:rPr>
          <w:rFonts w:eastAsia="Calibri" w:cs="Arial"/>
          <w:kern w:val="1"/>
          <w:szCs w:val="20"/>
        </w:rPr>
        <w:t xml:space="preserve">a dniem </w:t>
      </w:r>
      <w:r w:rsidR="00617BB5" w:rsidRPr="00D11139">
        <w:rPr>
          <w:rFonts w:eastAsia="Calibri" w:cs="Arial"/>
          <w:b/>
          <w:bCs/>
          <w:kern w:val="1"/>
          <w:szCs w:val="20"/>
        </w:rPr>
        <w:t>2</w:t>
      </w:r>
      <w:r w:rsidR="00D11139" w:rsidRPr="00D11139">
        <w:rPr>
          <w:rFonts w:eastAsia="Calibri" w:cs="Arial"/>
          <w:b/>
          <w:bCs/>
          <w:kern w:val="1"/>
          <w:szCs w:val="20"/>
        </w:rPr>
        <w:t>8</w:t>
      </w:r>
      <w:r w:rsidR="00617BB5" w:rsidRPr="00D11139">
        <w:rPr>
          <w:rFonts w:eastAsia="Calibri" w:cs="Arial"/>
          <w:b/>
          <w:bCs/>
          <w:kern w:val="1"/>
          <w:szCs w:val="20"/>
        </w:rPr>
        <w:t xml:space="preserve"> lutego 2022 r.</w:t>
      </w:r>
      <w:r w:rsidR="00617BB5">
        <w:rPr>
          <w:rFonts w:eastAsia="Calibri" w:cs="Arial"/>
          <w:kern w:val="1"/>
          <w:szCs w:val="20"/>
        </w:rPr>
        <w:t xml:space="preserve"> </w:t>
      </w:r>
      <w:r w:rsidRPr="007D1BA7">
        <w:rPr>
          <w:rFonts w:eastAsia="Calibri" w:cs="Arial"/>
          <w:kern w:val="1"/>
          <w:szCs w:val="20"/>
        </w:rPr>
        <w:t xml:space="preserve">na stronie internetowej </w:t>
      </w:r>
      <w:hyperlink r:id="rId13" w:history="1">
        <w:r w:rsidRPr="007D1BA7">
          <w:rPr>
            <w:rFonts w:eastAsia="Calibri" w:cs="Arial"/>
            <w:kern w:val="1"/>
            <w:szCs w:val="20"/>
            <w:u w:val="single"/>
          </w:rPr>
          <w:t>dialog.mazovia.pl</w:t>
        </w:r>
      </w:hyperlink>
      <w:r w:rsidRPr="007D1BA7">
        <w:rPr>
          <w:rFonts w:eastAsia="Calibri" w:cs="Arial"/>
          <w:kern w:val="1"/>
          <w:szCs w:val="20"/>
        </w:rPr>
        <w:t xml:space="preserve"> </w:t>
      </w:r>
      <w:r w:rsidRPr="00801D17">
        <w:rPr>
          <w:rFonts w:eastAsia="Calibri" w:cs="Arial"/>
          <w:kern w:val="1"/>
          <w:szCs w:val="20"/>
        </w:rPr>
        <w:t xml:space="preserve">– zakładka „Konkursy ofert” oraz w systemie Witkac.pl zostaną zamieszczone wyniki oceny formalnej, ze wskazaniem wszystkich ofert złożonych w konkursie, w tym </w:t>
      </w:r>
      <w:r w:rsidRPr="007D1BA7">
        <w:rPr>
          <w:rFonts w:eastAsia="Calibri" w:cs="Arial"/>
          <w:kern w:val="1"/>
          <w:szCs w:val="20"/>
        </w:rPr>
        <w:t xml:space="preserve">ofert niespełniających wymogów formalnych wraz z podaniem rodzaju błędu oraz informacja </w:t>
      </w:r>
      <w:r w:rsidR="0099095E">
        <w:rPr>
          <w:rFonts w:eastAsia="Calibri" w:cs="Arial"/>
          <w:kern w:val="1"/>
          <w:szCs w:val="20"/>
        </w:rPr>
        <w:t xml:space="preserve"> </w:t>
      </w:r>
      <w:r w:rsidR="0099095E">
        <w:rPr>
          <w:rFonts w:eastAsia="Calibri" w:cs="Arial"/>
          <w:kern w:val="1"/>
          <w:szCs w:val="20"/>
        </w:rPr>
        <w:br/>
      </w:r>
      <w:r w:rsidRPr="007D1BA7">
        <w:rPr>
          <w:rFonts w:eastAsia="Calibri" w:cs="Arial"/>
          <w:kern w:val="1"/>
          <w:szCs w:val="20"/>
        </w:rPr>
        <w:t>o możliwości, trybie i terminach składania zastrzeżeń do wyników oceny formalnej.</w:t>
      </w:r>
    </w:p>
    <w:p w14:paraId="4C101F4D" w14:textId="77777777" w:rsidR="0034387C" w:rsidRPr="007D1BA7" w:rsidRDefault="0034387C" w:rsidP="00441D8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7D1BA7">
        <w:rPr>
          <w:rFonts w:eastAsia="Calibri" w:cs="Arial"/>
          <w:bCs/>
          <w:kern w:val="1"/>
          <w:szCs w:val="20"/>
        </w:rPr>
        <w:t>w sytuacji, gdy uznaje, że jego oferta została przygotowana prawidłowo.</w:t>
      </w:r>
    </w:p>
    <w:p w14:paraId="218DBB0B" w14:textId="77777777" w:rsidR="0034387C" w:rsidRPr="007D1BA7" w:rsidRDefault="0034387C" w:rsidP="00441D8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>Zastrzeżenie do negatywnego wyniku oceny formalnej należy złożyć w jeden z wymienionych niżej sposobów:</w:t>
      </w:r>
    </w:p>
    <w:p w14:paraId="554D6851" w14:textId="5060C127" w:rsidR="0034387C" w:rsidRPr="00D11139" w:rsidRDefault="0034387C" w:rsidP="00441D8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lastRenderedPageBreak/>
        <w:t>o</w:t>
      </w:r>
      <w:r w:rsidRPr="007D1BA7">
        <w:rPr>
          <w:rFonts w:eastAsia="Calibri" w:cs="Arial"/>
          <w:iCs/>
          <w:kern w:val="1"/>
          <w:szCs w:val="20"/>
        </w:rPr>
        <w:t>sobiście w punk</w:t>
      </w:r>
      <w:r w:rsidR="0014403D" w:rsidRPr="007D1BA7">
        <w:rPr>
          <w:rFonts w:eastAsia="Calibri" w:cs="Arial"/>
          <w:iCs/>
          <w:kern w:val="1"/>
          <w:szCs w:val="20"/>
        </w:rPr>
        <w:t>tach</w:t>
      </w:r>
      <w:r w:rsidRPr="007D1BA7">
        <w:rPr>
          <w:rFonts w:eastAsia="Calibri" w:cs="Arial"/>
          <w:iCs/>
          <w:kern w:val="1"/>
          <w:szCs w:val="20"/>
        </w:rPr>
        <w:t xml:space="preserve"> </w:t>
      </w:r>
      <w:r w:rsidR="0014403D" w:rsidRPr="007D1BA7">
        <w:rPr>
          <w:rFonts w:eastAsia="Calibri" w:cs="Arial"/>
          <w:iCs/>
          <w:kern w:val="1"/>
          <w:szCs w:val="20"/>
        </w:rPr>
        <w:t xml:space="preserve">podawczych </w:t>
      </w:r>
      <w:r w:rsidRPr="007D1BA7">
        <w:rPr>
          <w:rFonts w:eastAsia="Calibri" w:cs="Arial"/>
          <w:iCs/>
          <w:kern w:val="1"/>
          <w:szCs w:val="20"/>
        </w:rPr>
        <w:t>przy ul. Jagiellońskiej 26</w:t>
      </w:r>
      <w:r w:rsidR="0014403D" w:rsidRPr="007D1BA7">
        <w:rPr>
          <w:rFonts w:eastAsia="Calibri" w:cs="Arial"/>
          <w:iCs/>
          <w:kern w:val="1"/>
          <w:szCs w:val="20"/>
        </w:rPr>
        <w:t>, ul. Skoczylasa 4</w:t>
      </w:r>
      <w:r w:rsidRPr="007D1BA7">
        <w:rPr>
          <w:rFonts w:eastAsia="Calibri" w:cs="Arial"/>
          <w:iCs/>
          <w:kern w:val="1"/>
          <w:szCs w:val="20"/>
        </w:rPr>
        <w:t xml:space="preserve"> w Warszawie lub w Delegaturze Urzędu</w:t>
      </w:r>
      <w:r w:rsidR="00D11139">
        <w:rPr>
          <w:rFonts w:eastAsia="Calibri" w:cs="Arial"/>
          <w:kern w:val="1"/>
          <w:szCs w:val="20"/>
          <w:vertAlign w:val="superscript"/>
        </w:rPr>
        <w:t xml:space="preserve"> </w:t>
      </w:r>
      <w:r w:rsidR="00D11139" w:rsidRPr="00D11139">
        <w:rPr>
          <w:rFonts w:cs="Arial"/>
          <w:szCs w:val="20"/>
        </w:rPr>
        <w:t>(</w:t>
      </w:r>
      <w:r w:rsidR="00D11139">
        <w:rPr>
          <w:rFonts w:cs="Arial"/>
          <w:szCs w:val="20"/>
        </w:rPr>
        <w:t>a</w:t>
      </w:r>
      <w:r w:rsidR="00D11139" w:rsidRPr="00D11139">
        <w:rPr>
          <w:rFonts w:cs="Arial"/>
          <w:szCs w:val="20"/>
        </w:rPr>
        <w:t xml:space="preserve">ktualne adresy delegatur dostępne są na stronie internetowej: </w:t>
      </w:r>
      <w:hyperlink r:id="rId14" w:history="1">
        <w:r w:rsidR="00D11139" w:rsidRPr="00D11139">
          <w:rPr>
            <w:rStyle w:val="Hipercze"/>
            <w:rFonts w:ascii="Arial" w:hAnsi="Arial" w:cs="Arial"/>
            <w:sz w:val="20"/>
            <w:szCs w:val="20"/>
          </w:rPr>
          <w:t>https://mazovia.pl/pl/bip/urzad-marszalkowski/delegatury/delegatury.html</w:t>
        </w:r>
      </w:hyperlink>
      <w:r w:rsidR="00D11139" w:rsidRPr="00D11139">
        <w:rPr>
          <w:rStyle w:val="Hipercze"/>
          <w:rFonts w:ascii="Arial" w:hAnsi="Arial" w:cs="Arial"/>
          <w:color w:val="auto"/>
          <w:sz w:val="20"/>
          <w:szCs w:val="20"/>
        </w:rPr>
        <w:t>)</w:t>
      </w:r>
    </w:p>
    <w:p w14:paraId="15A7C4AB" w14:textId="1208B88F" w:rsidR="0034387C" w:rsidRPr="007D1BA7" w:rsidRDefault="0034387C" w:rsidP="00441D8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 xml:space="preserve">za pośrednictwem </w:t>
      </w:r>
      <w:r w:rsidR="00CA4417">
        <w:rPr>
          <w:rFonts w:eastAsia="Calibri" w:cs="Arial"/>
          <w:kern w:val="1"/>
          <w:szCs w:val="20"/>
        </w:rPr>
        <w:t xml:space="preserve">operatora pocztowego </w:t>
      </w:r>
      <w:r w:rsidRPr="007D1BA7">
        <w:rPr>
          <w:rFonts w:eastAsia="Calibri" w:cs="Arial"/>
          <w:kern w:val="1"/>
          <w:szCs w:val="20"/>
        </w:rPr>
        <w:t xml:space="preserve">na adres: ul. Jagiellońska 26, 03-719 Warszawa </w:t>
      </w:r>
      <w:r w:rsidRPr="007D1BA7">
        <w:rPr>
          <w:rFonts w:eastAsia="Calibri" w:cs="Arial"/>
          <w:kern w:val="1"/>
          <w:szCs w:val="20"/>
        </w:rPr>
        <w:softHyphen/>
        <w:t>- o zachowaniu terminu złożenia zastrzeżenia decyduje data stempla pocztowego lub data nadania;</w:t>
      </w:r>
    </w:p>
    <w:p w14:paraId="10F4E51B" w14:textId="77777777" w:rsidR="004F7713" w:rsidRDefault="0034387C" w:rsidP="00441D8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bCs/>
          <w:kern w:val="1"/>
          <w:szCs w:val="20"/>
        </w:rPr>
        <w:t xml:space="preserve">za pomocą profilu zaufanego </w:t>
      </w:r>
      <w:proofErr w:type="spellStart"/>
      <w:r w:rsidRPr="007D1BA7">
        <w:rPr>
          <w:rFonts w:eastAsia="Calibri" w:cs="Arial"/>
          <w:bCs/>
          <w:kern w:val="1"/>
          <w:szCs w:val="20"/>
        </w:rPr>
        <w:t>ePUAP</w:t>
      </w:r>
      <w:proofErr w:type="spellEnd"/>
      <w:r w:rsidRPr="007D1BA7">
        <w:rPr>
          <w:rFonts w:eastAsia="Calibri" w:cs="Arial"/>
          <w:bCs/>
          <w:kern w:val="1"/>
          <w:szCs w:val="20"/>
        </w:rPr>
        <w:t xml:space="preserve"> zgodnie z zasadami opisanymi na stronie</w:t>
      </w:r>
      <w:r w:rsidRPr="007D1BA7">
        <w:rPr>
          <w:rFonts w:eastAsia="Calibri" w:cs="Arial"/>
          <w:b/>
          <w:bCs/>
          <w:kern w:val="1"/>
          <w:szCs w:val="20"/>
        </w:rPr>
        <w:t xml:space="preserve"> </w:t>
      </w:r>
      <w:hyperlink r:id="rId15" w:history="1">
        <w:r w:rsidR="00F44675" w:rsidRPr="007D1BA7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7D1BA7">
        <w:rPr>
          <w:rFonts w:eastAsia="Calibri" w:cs="Arial"/>
          <w:kern w:val="1"/>
          <w:szCs w:val="20"/>
          <w:u w:val="single"/>
        </w:rPr>
        <w:t>.</w:t>
      </w:r>
      <w:r w:rsidR="00F44675" w:rsidRPr="007D1BA7">
        <w:rPr>
          <w:rFonts w:eastAsia="Calibri" w:cs="Arial"/>
          <w:kern w:val="1"/>
          <w:szCs w:val="20"/>
          <w:u w:val="single"/>
        </w:rPr>
        <w:t xml:space="preserve"> </w:t>
      </w:r>
    </w:p>
    <w:p w14:paraId="2B4D4993" w14:textId="4B90E6D9" w:rsidR="00617BB5" w:rsidRPr="004F7713" w:rsidRDefault="00617BB5" w:rsidP="00441D8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Arial"/>
          <w:kern w:val="1"/>
          <w:szCs w:val="20"/>
        </w:rPr>
      </w:pPr>
      <w:r w:rsidRPr="004F7713">
        <w:rPr>
          <w:rFonts w:eastAsia="Calibri" w:cs="Arial"/>
          <w:kern w:val="1"/>
          <w:szCs w:val="20"/>
        </w:rPr>
        <w:t xml:space="preserve">za pomocą poczty elektronicznej na adres: </w:t>
      </w:r>
      <w:hyperlink r:id="rId16" w:history="1">
        <w:r w:rsidRPr="004F7713">
          <w:rPr>
            <w:rStyle w:val="Hipercze"/>
            <w:rFonts w:ascii="Arial" w:eastAsia="Calibri" w:hAnsi="Arial" w:cs="Arial"/>
            <w:color w:val="auto"/>
            <w:kern w:val="1"/>
            <w:sz w:val="20"/>
            <w:szCs w:val="20"/>
          </w:rPr>
          <w:t>edukacja@mazovia.pl</w:t>
        </w:r>
      </w:hyperlink>
    </w:p>
    <w:p w14:paraId="42BA5424" w14:textId="77777777" w:rsidR="0034387C" w:rsidRPr="007D1BA7" w:rsidRDefault="0034387C" w:rsidP="00441D8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bookmarkStart w:id="7" w:name="_Hlk89256998"/>
      <w:r w:rsidRPr="00D11139">
        <w:rPr>
          <w:rFonts w:eastAsia="Calibri" w:cs="Arial"/>
          <w:kern w:val="1"/>
          <w:szCs w:val="20"/>
        </w:rPr>
        <w:t>Zastrzeżenia będą rozpatrzone przez Komisję konkursową opiniującą oferty</w:t>
      </w:r>
      <w:r w:rsidRPr="00D11139">
        <w:rPr>
          <w:rFonts w:eastAsia="Calibri" w:cs="Arial"/>
          <w:bCs/>
          <w:kern w:val="1"/>
          <w:szCs w:val="20"/>
        </w:rPr>
        <w:t>.</w:t>
      </w:r>
      <w:r w:rsidRPr="00D11139">
        <w:rPr>
          <w:rFonts w:eastAsia="Calibri" w:cs="Arial"/>
          <w:kern w:val="1"/>
          <w:szCs w:val="20"/>
        </w:rPr>
        <w:t xml:space="preserve"> Ostateczna </w:t>
      </w:r>
      <w:r w:rsidRPr="007D1BA7">
        <w:rPr>
          <w:rFonts w:eastAsia="Calibri" w:cs="Arial"/>
          <w:kern w:val="1"/>
          <w:szCs w:val="20"/>
        </w:rPr>
        <w:t>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7"/>
    <w:p w14:paraId="013AB44F" w14:textId="77777777" w:rsidR="0034387C" w:rsidRPr="007D1BA7" w:rsidRDefault="0034387C" w:rsidP="00441D8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>Oceny merytorycznej ofert dokona Komisja konkursowa opiniująca oferty powołana przez Zarząd Województwa Mazowieckiego. Komisja konkursowa opiniująca oferty będzie kierowała się kryteriami podanymi w pkt VII.2. ogłoszenia.</w:t>
      </w:r>
    </w:p>
    <w:p w14:paraId="4423FC43" w14:textId="05C4CCC2" w:rsidR="0034387C" w:rsidRPr="007D1BA7" w:rsidRDefault="0034387C" w:rsidP="00441D8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 xml:space="preserve">Oferty, które w toku oceny merytorycznej uzyskają mniej </w:t>
      </w:r>
      <w:r w:rsidRPr="00D11139">
        <w:rPr>
          <w:rFonts w:eastAsia="Calibri" w:cs="Arial"/>
          <w:kern w:val="1"/>
          <w:szCs w:val="20"/>
        </w:rPr>
        <w:t>niż</w:t>
      </w:r>
      <w:r w:rsidR="003064AD" w:rsidRPr="00D11139">
        <w:rPr>
          <w:rFonts w:eastAsia="Calibri" w:cs="Arial"/>
          <w:kern w:val="1"/>
          <w:szCs w:val="20"/>
        </w:rPr>
        <w:t xml:space="preserve"> 60 </w:t>
      </w:r>
      <w:r w:rsidRPr="00D11139">
        <w:rPr>
          <w:rFonts w:eastAsia="Calibri" w:cs="Arial"/>
          <w:kern w:val="1"/>
          <w:szCs w:val="20"/>
        </w:rPr>
        <w:t>punktów</w:t>
      </w:r>
      <w:r w:rsidRPr="007D1BA7">
        <w:rPr>
          <w:rFonts w:eastAsia="Calibri" w:cs="Arial"/>
          <w:kern w:val="1"/>
          <w:szCs w:val="20"/>
        </w:rPr>
        <w:t>, nie mogą być rekomendowane do uzyskania dotacji.</w:t>
      </w:r>
    </w:p>
    <w:p w14:paraId="33916DB5" w14:textId="2C2FF4C7" w:rsidR="0034387C" w:rsidRPr="007D1BA7" w:rsidRDefault="0034387C" w:rsidP="00441D8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 xml:space="preserve">Konkurs rozstrzyga Zarząd Województwa Mazowieckiego w formie uchwały, po zapoznaniu się </w:t>
      </w:r>
      <w:r w:rsidR="0099095E">
        <w:rPr>
          <w:rFonts w:eastAsia="Calibri" w:cs="Arial"/>
          <w:kern w:val="1"/>
          <w:szCs w:val="20"/>
        </w:rPr>
        <w:t xml:space="preserve"> </w:t>
      </w:r>
      <w:r w:rsidR="0099095E">
        <w:rPr>
          <w:rFonts w:eastAsia="Calibri" w:cs="Arial"/>
          <w:kern w:val="1"/>
          <w:szCs w:val="20"/>
        </w:rPr>
        <w:br/>
      </w:r>
      <w:r w:rsidRPr="007D1BA7">
        <w:rPr>
          <w:rFonts w:eastAsia="Calibri" w:cs="Arial"/>
          <w:kern w:val="1"/>
          <w:szCs w:val="20"/>
        </w:rPr>
        <w:t xml:space="preserve">z </w:t>
      </w:r>
      <w:r w:rsidR="0099095E">
        <w:rPr>
          <w:rFonts w:eastAsia="Calibri" w:cs="Arial"/>
          <w:kern w:val="1"/>
          <w:szCs w:val="20"/>
        </w:rPr>
        <w:t>rekomendacją</w:t>
      </w:r>
      <w:r w:rsidRPr="007D1BA7">
        <w:rPr>
          <w:rFonts w:eastAsia="Calibri" w:cs="Arial"/>
          <w:kern w:val="1"/>
          <w:szCs w:val="20"/>
        </w:rPr>
        <w:t xml:space="preserve"> Komisji konkursowej.</w:t>
      </w:r>
    </w:p>
    <w:p w14:paraId="6D2A961D" w14:textId="72134EF9" w:rsidR="0034387C" w:rsidRPr="007D1BA7" w:rsidRDefault="0034387C" w:rsidP="00441D8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 xml:space="preserve">Komisja kończy działalność po podjęciu przez Zarząd Województwa Mazowieckiego uchwały </w:t>
      </w:r>
      <w:r w:rsidR="0099095E">
        <w:rPr>
          <w:rFonts w:eastAsia="Calibri" w:cs="Arial"/>
          <w:kern w:val="1"/>
          <w:szCs w:val="20"/>
        </w:rPr>
        <w:t xml:space="preserve"> </w:t>
      </w:r>
      <w:r w:rsidR="0099095E">
        <w:rPr>
          <w:rFonts w:eastAsia="Calibri" w:cs="Arial"/>
          <w:kern w:val="1"/>
          <w:szCs w:val="20"/>
        </w:rPr>
        <w:br/>
      </w:r>
      <w:r w:rsidRPr="007D1BA7">
        <w:rPr>
          <w:rFonts w:eastAsia="Calibri" w:cs="Arial"/>
          <w:kern w:val="1"/>
          <w:szCs w:val="20"/>
        </w:rPr>
        <w:t>w sprawie wyboru ofert i przyznania dotacji.</w:t>
      </w:r>
    </w:p>
    <w:p w14:paraId="15CDBCD1" w14:textId="6CF62EBD" w:rsidR="0034387C" w:rsidRPr="007D1BA7" w:rsidRDefault="0034387C" w:rsidP="00441D8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>Ogłoszenie o rozstrzygnięciu konkursu zostanie zamieszczone w Biuletynie Informacji Publicznej, na tablicy ogłoszeń w siedzibie Urzędu Marszałkowskiego Województwa Mazowieckiego w Warszawie</w:t>
      </w:r>
      <w:r w:rsidR="00D11139">
        <w:rPr>
          <w:rFonts w:eastAsia="Calibri" w:cs="Arial"/>
          <w:kern w:val="1"/>
          <w:szCs w:val="20"/>
          <w:vertAlign w:val="superscript"/>
        </w:rPr>
        <w:t xml:space="preserve"> </w:t>
      </w:r>
      <w:r w:rsidRPr="007D1BA7">
        <w:rPr>
          <w:rFonts w:eastAsia="Calibri" w:cs="Arial"/>
          <w:kern w:val="1"/>
          <w:szCs w:val="20"/>
        </w:rPr>
        <w:t xml:space="preserve">oraz w jego delegaturach, na stronie internetowej Województwa Mazowieckiego </w:t>
      </w:r>
      <w:hyperlink r:id="rId17" w:history="1">
        <w:r w:rsidRPr="007D1BA7">
          <w:rPr>
            <w:rFonts w:eastAsia="Calibri" w:cs="Arial"/>
            <w:kern w:val="1"/>
            <w:szCs w:val="20"/>
            <w:u w:val="single"/>
          </w:rPr>
          <w:t>mazovia.pl</w:t>
        </w:r>
      </w:hyperlink>
      <w:r w:rsidRPr="007D1BA7">
        <w:rPr>
          <w:rFonts w:eastAsia="Calibri" w:cs="Arial"/>
          <w:kern w:val="1"/>
          <w:szCs w:val="20"/>
        </w:rPr>
        <w:t xml:space="preserve">, na stronie internetowej </w:t>
      </w:r>
      <w:hyperlink r:id="rId18" w:history="1">
        <w:r w:rsidR="00720691" w:rsidRPr="007D1BA7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7D1BA7">
        <w:rPr>
          <w:rFonts w:eastAsia="Calibri" w:cs="Arial"/>
          <w:kern w:val="1"/>
          <w:szCs w:val="20"/>
        </w:rPr>
        <w:t xml:space="preserve"> w zakładce „Konkursy ofert”. Ponadto oferenci zostaną powiadomieni pisemnie o przyznaniu dotacji.</w:t>
      </w:r>
    </w:p>
    <w:p w14:paraId="10D14F28" w14:textId="6CF13629" w:rsidR="0034387C" w:rsidRPr="00D11139" w:rsidRDefault="0034387C" w:rsidP="00441D8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bCs/>
          <w:kern w:val="1"/>
          <w:szCs w:val="20"/>
        </w:rPr>
        <w:t>Przewidywany termin rozstrzygnięcia konkursu to</w:t>
      </w:r>
      <w:r w:rsidR="00617BB5">
        <w:rPr>
          <w:rFonts w:eastAsia="Calibri" w:cs="Arial"/>
          <w:bCs/>
          <w:kern w:val="1"/>
          <w:szCs w:val="20"/>
        </w:rPr>
        <w:t xml:space="preserve"> </w:t>
      </w:r>
      <w:r w:rsidR="00617BB5" w:rsidRPr="00D11139">
        <w:rPr>
          <w:rFonts w:eastAsia="Calibri" w:cs="Arial"/>
          <w:b/>
          <w:kern w:val="1"/>
          <w:szCs w:val="20"/>
        </w:rPr>
        <w:t>29 marca 2022 r</w:t>
      </w:r>
      <w:r w:rsidRPr="00D11139">
        <w:rPr>
          <w:rFonts w:eastAsia="Calibri" w:cs="Arial"/>
          <w:bCs/>
          <w:kern w:val="1"/>
          <w:szCs w:val="20"/>
        </w:rPr>
        <w:t>.</w:t>
      </w:r>
    </w:p>
    <w:p w14:paraId="65DF1906" w14:textId="6C96113F" w:rsidR="0034387C" w:rsidRDefault="0034387C" w:rsidP="00441D80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kern w:val="1"/>
          <w:szCs w:val="20"/>
        </w:rPr>
      </w:pPr>
      <w:r w:rsidRPr="007D1BA7">
        <w:rPr>
          <w:rFonts w:eastAsia="Calibri" w:cs="Arial"/>
          <w:kern w:val="1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8" w:name="_Toc502832594"/>
    </w:p>
    <w:p w14:paraId="542089EF" w14:textId="0A45CF35" w:rsidR="004F7713" w:rsidRDefault="004F7713">
      <w:pPr>
        <w:suppressAutoHyphens w:val="0"/>
        <w:rPr>
          <w:rFonts w:eastAsia="Calibri" w:cs="Arial"/>
          <w:kern w:val="1"/>
          <w:szCs w:val="20"/>
        </w:rPr>
      </w:pPr>
      <w:r>
        <w:rPr>
          <w:rFonts w:eastAsia="Calibri" w:cs="Arial"/>
          <w:kern w:val="1"/>
          <w:szCs w:val="20"/>
        </w:rPr>
        <w:br w:type="page"/>
      </w:r>
    </w:p>
    <w:p w14:paraId="547EF7B8" w14:textId="77777777" w:rsidR="0034387C" w:rsidRPr="00CB05F4" w:rsidRDefault="0034387C" w:rsidP="00CB05F4">
      <w:pPr>
        <w:pStyle w:val="Nagwek2"/>
      </w:pPr>
      <w:r w:rsidRPr="00CB05F4">
        <w:lastRenderedPageBreak/>
        <w:t>VII. Kryteria wyboru ofert</w:t>
      </w:r>
      <w:bookmarkEnd w:id="8"/>
    </w:p>
    <w:p w14:paraId="25F21E2B" w14:textId="77777777" w:rsidR="0034387C" w:rsidRPr="007D1BA7" w:rsidRDefault="0034387C" w:rsidP="00441D80">
      <w:pPr>
        <w:pStyle w:val="Akapitzlist"/>
        <w:numPr>
          <w:ilvl w:val="0"/>
          <w:numId w:val="13"/>
        </w:numPr>
        <w:tabs>
          <w:tab w:val="clear" w:pos="720"/>
        </w:tabs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Oferta zanim zostanie zaopiniowana przez Komisję konkursową musi spełniać następujące kryteria formalne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wyboru ofert"/>
        <w:tblDescription w:val="Kryteria wyboru ofert"/>
      </w:tblPr>
      <w:tblGrid>
        <w:gridCol w:w="568"/>
        <w:gridCol w:w="6379"/>
        <w:gridCol w:w="2976"/>
      </w:tblGrid>
      <w:tr w:rsidR="0034387C" w:rsidRPr="009B5D36" w14:paraId="749345B4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6AB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9B5D36">
              <w:rPr>
                <w:rFonts w:eastAsiaTheme="minorHAnsi" w:cs="Arial"/>
                <w:b/>
                <w:bCs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02A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9B5D36">
              <w:rPr>
                <w:rFonts w:eastAsiaTheme="minorHAnsi" w:cs="Arial"/>
                <w:b/>
                <w:bCs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045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szCs w:val="20"/>
              </w:rPr>
            </w:pPr>
            <w:r w:rsidRPr="009B5D36">
              <w:rPr>
                <w:rFonts w:eastAsiaTheme="minorHAnsi" w:cs="Arial"/>
                <w:b/>
                <w:bCs/>
                <w:szCs w:val="20"/>
              </w:rPr>
              <w:t xml:space="preserve">Informacja o sposobie postepowania  </w:t>
            </w:r>
            <w:r w:rsidRPr="009B5D36">
              <w:rPr>
                <w:rFonts w:eastAsiaTheme="minorHAnsi" w:cs="Arial"/>
                <w:b/>
                <w:bCs/>
                <w:szCs w:val="20"/>
              </w:rPr>
              <w:br/>
              <w:t>w przypadku niespełnienia kryterium formalnego</w:t>
            </w:r>
          </w:p>
        </w:tc>
      </w:tr>
      <w:tr w:rsidR="0034387C" w:rsidRPr="009B5D36" w14:paraId="71D8CB0C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04E6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9B5D36">
              <w:rPr>
                <w:rFonts w:eastAsiaTheme="minorHAnsi" w:cs="Arial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4CC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9B5D36">
              <w:rPr>
                <w:rFonts w:cs="Arial"/>
                <w:bCs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666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9B5D36">
              <w:rPr>
                <w:rFonts w:eastAsiaTheme="minorHAnsi" w:cs="Arial"/>
                <w:szCs w:val="20"/>
              </w:rPr>
              <w:t>Możliwość złożenia zastrzeżenia do oceny formalnej</w:t>
            </w:r>
          </w:p>
        </w:tc>
      </w:tr>
      <w:tr w:rsidR="0034387C" w:rsidRPr="009B5D36" w14:paraId="50815DDF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CF4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9B5D36">
              <w:rPr>
                <w:rFonts w:eastAsiaTheme="minorHAnsi" w:cs="Arial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E35" w14:textId="49AE0B3A" w:rsidR="0034387C" w:rsidRPr="00D11139" w:rsidRDefault="0034387C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D11139">
              <w:rPr>
                <w:rFonts w:eastAsiaTheme="minorHAnsi" w:cs="Arial"/>
                <w:szCs w:val="20"/>
              </w:rPr>
              <w:t>Forma złożenia oferty jest zgodna z formą określoną w ogłoszeniu konkursowym</w:t>
            </w:r>
            <w:r w:rsidRPr="00D1113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C841" w14:textId="0C8BE0C6" w:rsidR="0034387C" w:rsidRPr="00D11139" w:rsidRDefault="00720691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D11139">
              <w:rPr>
                <w:rFonts w:eastAsiaTheme="minorHAnsi" w:cs="Arial"/>
                <w:szCs w:val="20"/>
              </w:rPr>
              <w:t>Nie dotyczy</w:t>
            </w:r>
          </w:p>
        </w:tc>
      </w:tr>
      <w:tr w:rsidR="0034387C" w:rsidRPr="009B5D36" w14:paraId="65F6585C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24F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9B5D36">
              <w:rPr>
                <w:rFonts w:eastAsiaTheme="minorHAnsi" w:cs="Arial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F28F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9B5D36">
              <w:rPr>
                <w:rFonts w:eastAsiaTheme="minorHAnsi" w:cs="Arial"/>
                <w:szCs w:val="20"/>
              </w:rPr>
              <w:t>Oferta nie przekracza określonego w ogłoszeniu konkursowym limitu ofert możliwych do złożenia przez jednego oferenta.</w:t>
            </w:r>
            <w:r w:rsidRPr="009B5D36">
              <w:rPr>
                <w:rFonts w:cs="Arial"/>
                <w:szCs w:val="20"/>
              </w:rPr>
              <w:t xml:space="preserve"> Pod uwagę brana jest kolejność ofert złożonych w Generatorze Wniosków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B30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9B5D36">
              <w:rPr>
                <w:rFonts w:eastAsiaTheme="minorHAnsi" w:cs="Arial"/>
                <w:szCs w:val="20"/>
              </w:rPr>
              <w:t>Możliwość złożenia zastrzeżenia do oceny formalnej</w:t>
            </w:r>
          </w:p>
        </w:tc>
      </w:tr>
      <w:tr w:rsidR="0034387C" w:rsidRPr="009B5D36" w14:paraId="68C7AD09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F27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9B5D36">
              <w:rPr>
                <w:rFonts w:eastAsiaTheme="minorHAnsi" w:cs="Arial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D12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9B5D36">
              <w:rPr>
                <w:rFonts w:cs="Arial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D1C" w14:textId="77777777" w:rsidR="0034387C" w:rsidRPr="009B5D36" w:rsidRDefault="0034387C" w:rsidP="00F44675">
            <w:pPr>
              <w:spacing w:line="276" w:lineRule="auto"/>
              <w:jc w:val="center"/>
              <w:rPr>
                <w:rFonts w:eastAsiaTheme="minorHAnsi" w:cs="Arial"/>
                <w:szCs w:val="20"/>
              </w:rPr>
            </w:pPr>
            <w:r w:rsidRPr="009B5D36">
              <w:rPr>
                <w:rFonts w:eastAsiaTheme="minorHAnsi" w:cs="Arial"/>
                <w:szCs w:val="20"/>
              </w:rPr>
              <w:t>Możliwość złożenia zastrzeżenia do oceny formalnej</w:t>
            </w:r>
          </w:p>
        </w:tc>
      </w:tr>
    </w:tbl>
    <w:p w14:paraId="0362F91D" w14:textId="57F4D24E" w:rsidR="004F7713" w:rsidRDefault="004F7713" w:rsidP="004167A8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</w:p>
    <w:p w14:paraId="6634EFAC" w14:textId="77777777" w:rsidR="004F7713" w:rsidRDefault="004F7713">
      <w:pPr>
        <w:suppressAutoHyphens w:val="0"/>
        <w:rPr>
          <w:rFonts w:eastAsia="Calibri" w:cs="Arial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14:paraId="6312813C" w14:textId="77777777" w:rsidR="00EA2D21" w:rsidRDefault="00EA2D21" w:rsidP="004167A8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</w:p>
    <w:p w14:paraId="4ECC8E83" w14:textId="64C61C5E" w:rsidR="0034387C" w:rsidRPr="00D11139" w:rsidRDefault="0034387C" w:rsidP="00441D80">
      <w:pPr>
        <w:pStyle w:val="Akapitzlist"/>
        <w:numPr>
          <w:ilvl w:val="0"/>
          <w:numId w:val="13"/>
        </w:numPr>
        <w:tabs>
          <w:tab w:val="clear" w:pos="720"/>
        </w:tabs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D11139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a"/>
        <w:tblDescription w:val="Kryteria merytoryczna"/>
      </w:tblPr>
      <w:tblGrid>
        <w:gridCol w:w="568"/>
        <w:gridCol w:w="5131"/>
        <w:gridCol w:w="1843"/>
        <w:gridCol w:w="1672"/>
      </w:tblGrid>
      <w:tr w:rsidR="0034387C" w:rsidRPr="007D1BA7" w14:paraId="5AE98BAD" w14:textId="77777777" w:rsidTr="00D848D6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836" w14:textId="0D037149" w:rsidR="0034387C" w:rsidRPr="007D1BA7" w:rsidRDefault="0034387C" w:rsidP="00F44675">
            <w:pPr>
              <w:spacing w:line="276" w:lineRule="auto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5352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3101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C063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Przyznana ocena punktowa</w:t>
            </w:r>
          </w:p>
        </w:tc>
      </w:tr>
      <w:tr w:rsidR="0034387C" w:rsidRPr="007D1BA7" w14:paraId="1809CFBB" w14:textId="77777777" w:rsidTr="001627CE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379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AD0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D59" w14:textId="59728B71" w:rsidR="0034387C" w:rsidRPr="007D1BA7" w:rsidRDefault="003064AD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Cs w:val="20"/>
              </w:rPr>
              <w:t xml:space="preserve">28 </w:t>
            </w:r>
            <w:r w:rsidR="0034387C" w:rsidRPr="007D1BA7">
              <w:rPr>
                <w:rFonts w:eastAsiaTheme="minorHAnsi" w:cs="Arial"/>
                <w:color w:val="000000" w:themeColor="text1"/>
                <w:kern w:val="2"/>
                <w:szCs w:val="20"/>
              </w:rPr>
              <w:t>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9DCEA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CD1CF47" w14:textId="2C43CF06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572F97E4" w14:textId="77777777" w:rsidTr="001627CE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301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E70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7D1BA7">
              <w:rPr>
                <w:rFonts w:cs="Arial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16B2" w14:textId="3B189ACD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5D00F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00E47380" w14:textId="527B631A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660754CD" w14:textId="77777777" w:rsidTr="001627CE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DFA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878E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3677" w14:textId="39F78D87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998C7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084F51F2" w14:textId="6109DB94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0CCEF90C" w14:textId="77777777" w:rsidTr="001627CE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CE6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A22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color w:val="000000" w:themeColor="text1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2760" w14:textId="68FD52D3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C5A82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21928397" w14:textId="4BDB3A67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779E1292" w14:textId="77777777" w:rsidTr="001627CE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5E1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C59B" w14:textId="77777777" w:rsidR="0034387C" w:rsidRPr="007D1BA7" w:rsidRDefault="0034387C" w:rsidP="00F44675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915F" w14:textId="595F603D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171DD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200B969F" w14:textId="3335CACA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0A101FD4" w14:textId="77777777" w:rsidTr="001627CE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6FD1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534F" w14:textId="77777777" w:rsidR="0034387C" w:rsidRPr="007D1BA7" w:rsidRDefault="0034387C" w:rsidP="00F44675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color w:val="000000" w:themeColor="text1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C1E3" w14:textId="3AFBDA1B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81026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667E02D" w14:textId="1EBE4C0B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645851F3" w14:textId="77777777" w:rsidTr="001627CE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6B3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ABA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szCs w:val="20"/>
                <w:lang w:eastAsia="pl-PL"/>
              </w:rPr>
            </w:pPr>
            <w:r w:rsidRPr="007D1BA7">
              <w:rPr>
                <w:rFonts w:cs="Arial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FCE" w14:textId="6AEAFE65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61726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14964817" w14:textId="0D70DEF5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54CDFA8A" w14:textId="77777777" w:rsidTr="001627CE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EF0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A19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proponowanej jakości wykonania zadania  </w:t>
            </w: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1E4" w14:textId="0EDB1E7B" w:rsidR="0034387C" w:rsidRPr="007D1BA7" w:rsidRDefault="003064AD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>
              <w:rPr>
                <w:rFonts w:eastAsiaTheme="minorHAnsi" w:cs="Arial"/>
                <w:color w:val="000000" w:themeColor="text1"/>
                <w:kern w:val="2"/>
                <w:szCs w:val="20"/>
              </w:rPr>
              <w:t xml:space="preserve">27 </w:t>
            </w:r>
            <w:r w:rsidR="0034387C" w:rsidRPr="007D1BA7">
              <w:rPr>
                <w:rFonts w:eastAsiaTheme="minorHAnsi" w:cs="Arial"/>
                <w:color w:val="000000" w:themeColor="text1"/>
                <w:kern w:val="2"/>
                <w:szCs w:val="20"/>
              </w:rPr>
              <w:t>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4880C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2602CF0D" w14:textId="45221CB8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55689E84" w14:textId="77777777" w:rsidTr="001627CE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1A5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E44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color w:val="000000" w:themeColor="text1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AD62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492BBF9" w14:textId="11084722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C6202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3C424548" w14:textId="74DACD8C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40B26126" w14:textId="77777777" w:rsidTr="001627CE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131C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4E3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color w:val="000000" w:themeColor="text1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AC6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135EFFC1" w14:textId="6BE0FE6A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35B55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3E86492F" w14:textId="435BD1FB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189F4696" w14:textId="77777777" w:rsidTr="001627CE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6D0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265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color w:val="000000" w:themeColor="text1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8832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3E657572" w14:textId="34F88845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39B11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55577E90" w14:textId="7B01A569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5FF2760D" w14:textId="77777777" w:rsidTr="001627CE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E07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B99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7D1BA7">
              <w:rPr>
                <w:rFonts w:cs="Arial"/>
                <w:color w:val="000000" w:themeColor="text1"/>
                <w:szCs w:val="20"/>
              </w:rPr>
              <w:t>zetelność i terminowość oraz sposobu rozliczenia środków na realizację zadań publicznych w dwóch latach poprzednich</w:t>
            </w:r>
          </w:p>
          <w:p w14:paraId="2D81CA3E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1EC1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6738884F" w14:textId="2DAF4F4E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36329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ED22C17" w14:textId="4627DE99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594F3830" w14:textId="77777777" w:rsidTr="001627CE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8C3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B18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A03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283BDAB6" w14:textId="6F4387A6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88AFA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1B424B4B" w14:textId="3D9C0A01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109887B5" w14:textId="77777777" w:rsidTr="001627CE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6F44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7C6" w14:textId="2688E6BB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7C1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682C1920" w14:textId="27941199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B4F51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ECCC46D" w14:textId="1E6B4A3A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118D99C8" w14:textId="77777777" w:rsidTr="001627CE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2D7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2C3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7D1BA7">
              <w:rPr>
                <w:rFonts w:cs="Arial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435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16B4B8D2" w14:textId="7366B200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58849" w14:textId="77777777" w:rsidR="001627CE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2E230BEF" w14:textId="130F5C53" w:rsidR="0034387C" w:rsidRPr="001627CE" w:rsidRDefault="001627CE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1627CE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40C4CFFD" w14:textId="77777777" w:rsidR="00D848D6" w:rsidRPr="007D1BA7" w:rsidRDefault="00D848D6" w:rsidP="00F44675">
      <w:pPr>
        <w:spacing w:line="276" w:lineRule="auto"/>
        <w:rPr>
          <w:rFonts w:cs="Arial"/>
          <w:szCs w:val="20"/>
        </w:rPr>
      </w:pPr>
      <w:r w:rsidRPr="007D1BA7">
        <w:rPr>
          <w:rFonts w:cs="Arial"/>
          <w:szCs w:val="20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a"/>
        <w:tblDescription w:val="Kryteria merytoryczna"/>
      </w:tblPr>
      <w:tblGrid>
        <w:gridCol w:w="568"/>
        <w:gridCol w:w="5131"/>
        <w:gridCol w:w="1843"/>
        <w:gridCol w:w="1701"/>
      </w:tblGrid>
      <w:tr w:rsidR="0034387C" w:rsidRPr="007D1BA7" w14:paraId="6177E40E" w14:textId="77777777" w:rsidTr="00767CE0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BDA" w14:textId="137D1615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9488" w14:textId="27C1B191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kalkulacji kosztów realizacji zadania, w tym udział wkładu własnego</w:t>
            </w:r>
            <w:r w:rsidRPr="007D1BA7">
              <w:rPr>
                <w:rFonts w:eastAsiaTheme="minorHAnsi" w:cs="Arial"/>
                <w:b/>
                <w:bCs/>
                <w:szCs w:val="20"/>
              </w:rPr>
              <w:t xml:space="preserve"> finansowego</w:t>
            </w:r>
            <w:r w:rsidR="002A7F28">
              <w:rPr>
                <w:rFonts w:eastAsiaTheme="minorHAnsi" w:cs="Arial"/>
                <w:b/>
                <w:bCs/>
                <w:color w:val="000000" w:themeColor="text1"/>
                <w:szCs w:val="20"/>
                <w:vertAlign w:val="superscript"/>
              </w:rPr>
              <w:t xml:space="preserve"> </w:t>
            </w:r>
            <w:r w:rsidR="002A7F28"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 </w:t>
            </w: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CA5" w14:textId="6184115F" w:rsidR="0034387C" w:rsidRPr="007D1BA7" w:rsidRDefault="0034387C" w:rsidP="003064AD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kern w:val="2"/>
                <w:szCs w:val="20"/>
              </w:rPr>
              <w:t>15</w:t>
            </w:r>
            <w:r w:rsidR="003064AD">
              <w:rPr>
                <w:rFonts w:eastAsiaTheme="minorHAnsi" w:cs="Arial"/>
                <w:color w:val="000000" w:themeColor="text1"/>
                <w:kern w:val="2"/>
                <w:szCs w:val="20"/>
              </w:rPr>
              <w:t xml:space="preserve"> </w:t>
            </w:r>
            <w:r w:rsidRPr="007D1BA7">
              <w:rPr>
                <w:rFonts w:eastAsiaTheme="minorHAnsi" w:cs="Arial"/>
                <w:color w:val="000000" w:themeColor="text1"/>
                <w:kern w:val="2"/>
                <w:szCs w:val="2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D8CD" w14:textId="77777777" w:rsidR="009B6B04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2F1F5E78" w14:textId="58E0BA9C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0DE5B3F6" w14:textId="77777777" w:rsidTr="00767CE0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B58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C24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color w:val="000000" w:themeColor="text1"/>
                <w:szCs w:val="20"/>
              </w:rPr>
              <w:t>Niezbędność wydatków do realizacji zadania 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D81" w14:textId="09393EE1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C63" w14:textId="77777777" w:rsidR="009B6B04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2CBC231" w14:textId="58103431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2418FD30" w14:textId="77777777" w:rsidTr="00767CE0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60C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0E3E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color w:val="000000" w:themeColor="text1"/>
                <w:szCs w:val="20"/>
              </w:rPr>
              <w:t>Prawidłowość sporządzenia kosztorysu 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017" w14:textId="21E4B8A5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3E7" w14:textId="77777777" w:rsidR="009B6B04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6DBA6DF3" w14:textId="58F12370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614F18C1" w14:textId="77777777" w:rsidTr="00767CE0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24B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880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color w:val="000000" w:themeColor="text1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E04" w14:textId="4A1B7FD5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2C5" w14:textId="77777777" w:rsidR="009B6B04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34920824" w14:textId="5B191339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3F722B3F" w14:textId="77777777" w:rsidTr="00767CE0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F7D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6D0C" w14:textId="77777777" w:rsidR="0034387C" w:rsidRPr="007D1BA7" w:rsidRDefault="0034387C" w:rsidP="00F44675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7D1BA7">
              <w:rPr>
                <w:rFonts w:cs="Arial"/>
                <w:color w:val="000000" w:themeColor="text1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5FDE" w14:textId="51810584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230" w14:textId="77777777" w:rsidR="009B6B04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60BCA0D0" w14:textId="48D83CAF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7BBEBF21" w14:textId="77777777" w:rsidTr="00767CE0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801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3937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wkładu rzeczowego (np. sprzęt, lokal) 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7B8" w14:textId="57654A60" w:rsidR="0034387C" w:rsidRPr="007D1BA7" w:rsidRDefault="0034387C" w:rsidP="003064AD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kern w:val="2"/>
                <w:szCs w:val="20"/>
              </w:rPr>
              <w:t>10</w:t>
            </w:r>
            <w:r w:rsidR="003064AD">
              <w:rPr>
                <w:rFonts w:eastAsiaTheme="minorHAnsi" w:cs="Arial"/>
                <w:color w:val="000000" w:themeColor="text1"/>
                <w:kern w:val="2"/>
                <w:szCs w:val="20"/>
              </w:rPr>
              <w:t xml:space="preserve"> </w:t>
            </w:r>
            <w:r w:rsidRPr="007D1BA7">
              <w:rPr>
                <w:rFonts w:eastAsiaTheme="minorHAnsi" w:cs="Arial"/>
                <w:color w:val="000000" w:themeColor="text1"/>
                <w:kern w:val="2"/>
                <w:szCs w:val="2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02C" w14:textId="77777777" w:rsidR="009B6B04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0FB05BCF" w14:textId="4E34870E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6EAA10D4" w14:textId="77777777" w:rsidTr="00767CE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843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E52C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color w:val="000000" w:themeColor="text1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92DE" w14:textId="0FC97AE5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907" w14:textId="77777777" w:rsidR="009B6B04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79EC05DE" w14:textId="1E7BEC9C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7D98D509" w14:textId="77777777" w:rsidTr="00767CE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689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F06F" w14:textId="77777777" w:rsidR="0034387C" w:rsidRPr="007D1BA7" w:rsidRDefault="0034387C" w:rsidP="00F44675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W</w:t>
            </w:r>
            <w:r w:rsidRPr="007D1BA7">
              <w:rPr>
                <w:rFonts w:cs="Arial"/>
                <w:color w:val="000000" w:themeColor="text1"/>
                <w:szCs w:val="20"/>
              </w:rPr>
              <w:t>kładu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DB25" w14:textId="5668688A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63B" w14:textId="77777777" w:rsidR="009B6B04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3268E7FE" w14:textId="7708FFA8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6E173962" w14:textId="77777777" w:rsidTr="00767CE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B56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FD3" w14:textId="6CA4C4A0" w:rsidR="0034387C" w:rsidRPr="007D1BA7" w:rsidRDefault="0034387C" w:rsidP="00F44675">
            <w:pPr>
              <w:spacing w:after="160"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</w:t>
            </w:r>
            <w:r w:rsidRPr="007D1BA7">
              <w:rPr>
                <w:rFonts w:cs="Arial"/>
                <w:b/>
                <w:bCs/>
                <w:szCs w:val="20"/>
              </w:rPr>
              <w:t xml:space="preserve">warunków zapewnienia dostępności dla osób ze szczególnymi potrzebami - zgodnie </w:t>
            </w:r>
            <w:r w:rsidR="00720691" w:rsidRPr="007D1BA7">
              <w:rPr>
                <w:rFonts w:cs="Arial"/>
                <w:b/>
                <w:bCs/>
                <w:szCs w:val="20"/>
              </w:rPr>
              <w:t xml:space="preserve"> </w:t>
            </w:r>
            <w:r w:rsidR="00720691" w:rsidRPr="007D1BA7">
              <w:rPr>
                <w:rFonts w:cs="Arial"/>
                <w:b/>
                <w:bCs/>
                <w:szCs w:val="20"/>
              </w:rPr>
              <w:br/>
            </w:r>
            <w:r w:rsidRPr="007D1BA7">
              <w:rPr>
                <w:rFonts w:cs="Arial"/>
                <w:b/>
                <w:bCs/>
                <w:szCs w:val="20"/>
              </w:rPr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8D6" w14:textId="7DFDC1CB" w:rsidR="0034387C" w:rsidRPr="007D1BA7" w:rsidRDefault="0034387C" w:rsidP="003064AD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708" w14:textId="77777777" w:rsidR="009B6B04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403FE3E9" w14:textId="3F604F1B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5E3E65D3" w14:textId="77777777" w:rsidTr="00767CE0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958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3872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F17" w14:textId="66B6812C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D83" w14:textId="77777777" w:rsidR="009B6B04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</w:p>
          <w:p w14:paraId="4AB00862" w14:textId="70E7605D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6E5D8B1F" w14:textId="77777777" w:rsidTr="00767CE0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1C5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EE8C" w14:textId="77777777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color w:val="000000" w:themeColor="text1"/>
                <w:szCs w:val="20"/>
              </w:rPr>
              <w:t xml:space="preserve">Czy w ofercie przewidziano udział osób  </w:t>
            </w:r>
            <w:r w:rsidRPr="007D1BA7">
              <w:rPr>
                <w:rFonts w:cs="Arial"/>
                <w:color w:val="000000" w:themeColor="text1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2B61" w14:textId="0AA11301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CC3" w14:textId="18D82E5F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05DDBDB7" w14:textId="77777777" w:rsidTr="00767CE0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0CA4" w14:textId="776624CD" w:rsidR="0034387C" w:rsidRPr="007D1BA7" w:rsidRDefault="001D5F5D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7D1BA7">
              <w:rPr>
                <w:rFonts w:eastAsiaTheme="minorHAnsi" w:cs="Arial"/>
                <w:color w:val="000000" w:themeColor="text1"/>
                <w:szCs w:val="20"/>
              </w:rPr>
              <w:t>2</w:t>
            </w:r>
            <w:r w:rsidR="0034387C" w:rsidRPr="007D1BA7">
              <w:rPr>
                <w:rFonts w:eastAsiaTheme="minorHAnsi" w:cs="Arial"/>
                <w:color w:val="000000" w:themeColor="text1"/>
                <w:szCs w:val="20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A41A" w14:textId="2B7EB4A0" w:rsidR="0034387C" w:rsidRPr="007D1BA7" w:rsidRDefault="0034387C" w:rsidP="00F44675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7D1BA7">
              <w:rPr>
                <w:rFonts w:cs="Arial"/>
                <w:color w:val="000000" w:themeColor="text1"/>
                <w:szCs w:val="20"/>
              </w:rPr>
              <w:t>Zasięg regionalny, czyli obejmujący co najmniej dwa powiaty</w:t>
            </w:r>
            <w:r w:rsidR="002A7F28">
              <w:rPr>
                <w:rFonts w:cs="Arial"/>
                <w:color w:val="000000" w:themeColor="text1"/>
                <w:szCs w:val="20"/>
              </w:rPr>
              <w:t xml:space="preserve"> województwa mazowieckiego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5FF3" w14:textId="3877AD42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357" w14:textId="12C2C8EA" w:rsidR="0034387C" w:rsidRPr="009B6B04" w:rsidRDefault="009B6B04" w:rsidP="00F44675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9B6B0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34387C" w:rsidRPr="007D1BA7" w14:paraId="19436C67" w14:textId="77777777" w:rsidTr="00767CE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13E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3389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AB5" w14:textId="786AA53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7D1BA7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6B8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</w:p>
          <w:p w14:paraId="37C4F04C" w14:textId="77777777" w:rsidR="0034387C" w:rsidRPr="007D1BA7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</w:p>
        </w:tc>
      </w:tr>
    </w:tbl>
    <w:p w14:paraId="4AA26842" w14:textId="77777777" w:rsidR="0034387C" w:rsidRPr="007D1BA7" w:rsidRDefault="0034387C" w:rsidP="00F44675">
      <w:pPr>
        <w:spacing w:line="276" w:lineRule="auto"/>
        <w:rPr>
          <w:rFonts w:eastAsiaTheme="minorHAnsi" w:cs="Arial"/>
          <w:color w:val="000000" w:themeColor="text1"/>
          <w:szCs w:val="20"/>
        </w:rPr>
      </w:pPr>
    </w:p>
    <w:p w14:paraId="347E276B" w14:textId="58073706" w:rsidR="0034387C" w:rsidRPr="00CB05F4" w:rsidRDefault="0034387C" w:rsidP="00CC75CB">
      <w:pPr>
        <w:pStyle w:val="Nagwek2"/>
        <w:ind w:left="567" w:hanging="567"/>
        <w:jc w:val="both"/>
      </w:pPr>
      <w:bookmarkStart w:id="9" w:name="_Hlk89265720"/>
      <w:r w:rsidRPr="00CB05F4">
        <w:t xml:space="preserve">VIII. Informacja o zrealizowanych przez Województwo Mazowieckie w roku ogłoszenia otwartego konkursu ofert i w roku poprzedzającym zadaniach publicznych tego samego rodzaju </w:t>
      </w:r>
      <w:r w:rsidR="00CB05F4">
        <w:br/>
      </w:r>
      <w:r w:rsidRPr="00CB05F4">
        <w:t>i związanych z nimi dotacji.</w:t>
      </w:r>
    </w:p>
    <w:p w14:paraId="66BB13DA" w14:textId="77777777" w:rsidR="0034387C" w:rsidRPr="007D1BA7" w:rsidRDefault="0034387C" w:rsidP="00F228D2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eastAsia="en-US"/>
        </w:rPr>
      </w:pPr>
    </w:p>
    <w:p w14:paraId="231D26D6" w14:textId="28F209A7" w:rsidR="00F538B9" w:rsidRPr="0060301D" w:rsidRDefault="0034387C" w:rsidP="00F228D2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Cs w:val="20"/>
          <w:lang w:eastAsia="en-US"/>
        </w:rPr>
      </w:pPr>
      <w:r w:rsidRPr="007D1BA7">
        <w:rPr>
          <w:rFonts w:eastAsiaTheme="minorHAnsi" w:cs="Arial"/>
          <w:color w:val="000000"/>
          <w:szCs w:val="20"/>
          <w:lang w:eastAsia="en-US"/>
        </w:rPr>
        <w:t xml:space="preserve">W roku ogłoszenia otwartego konkursu ofert Województwo Mazowieckie nie zleciło realizacji zadań publicznych w </w:t>
      </w:r>
      <w:r w:rsidR="006C3780">
        <w:rPr>
          <w:rFonts w:eastAsiaTheme="minorHAnsi" w:cs="Arial"/>
          <w:color w:val="000000"/>
          <w:szCs w:val="20"/>
          <w:lang w:eastAsia="en-US"/>
        </w:rPr>
        <w:t xml:space="preserve">ramach </w:t>
      </w:r>
      <w:r w:rsidR="00D34A65">
        <w:rPr>
          <w:rFonts w:eastAsiaTheme="minorHAnsi" w:cs="Arial"/>
          <w:color w:val="000000"/>
          <w:szCs w:val="20"/>
          <w:lang w:eastAsia="en-US"/>
        </w:rPr>
        <w:t>b</w:t>
      </w:r>
      <w:r w:rsidR="006C3780">
        <w:rPr>
          <w:rFonts w:eastAsiaTheme="minorHAnsi" w:cs="Arial"/>
          <w:color w:val="000000"/>
          <w:szCs w:val="20"/>
          <w:lang w:eastAsia="en-US"/>
        </w:rPr>
        <w:t xml:space="preserve">udżetu </w:t>
      </w:r>
      <w:r w:rsidR="00D34A65">
        <w:rPr>
          <w:rFonts w:eastAsiaTheme="minorHAnsi" w:cs="Arial"/>
          <w:color w:val="000000"/>
          <w:szCs w:val="20"/>
          <w:lang w:eastAsia="en-US"/>
        </w:rPr>
        <w:t>o</w:t>
      </w:r>
      <w:r w:rsidR="006C3780">
        <w:rPr>
          <w:rFonts w:eastAsiaTheme="minorHAnsi" w:cs="Arial"/>
          <w:color w:val="000000"/>
          <w:szCs w:val="20"/>
          <w:lang w:eastAsia="en-US"/>
        </w:rPr>
        <w:t>bywatelskiego</w:t>
      </w:r>
      <w:r w:rsidR="00D34A65">
        <w:rPr>
          <w:rFonts w:eastAsiaTheme="minorHAnsi" w:cs="Arial"/>
          <w:color w:val="000000"/>
          <w:szCs w:val="20"/>
          <w:lang w:eastAsia="en-US"/>
        </w:rPr>
        <w:t xml:space="preserve"> Województwa</w:t>
      </w:r>
      <w:r w:rsidR="006C3780">
        <w:rPr>
          <w:rFonts w:eastAsiaTheme="minorHAnsi" w:cs="Arial"/>
          <w:color w:val="000000"/>
          <w:szCs w:val="20"/>
          <w:lang w:eastAsia="en-US"/>
        </w:rPr>
        <w:t xml:space="preserve"> Mazow</w:t>
      </w:r>
      <w:r w:rsidR="00D34A65">
        <w:rPr>
          <w:rFonts w:eastAsiaTheme="minorHAnsi" w:cs="Arial"/>
          <w:color w:val="000000"/>
          <w:szCs w:val="20"/>
          <w:lang w:eastAsia="en-US"/>
        </w:rPr>
        <w:t>ieckiego</w:t>
      </w:r>
      <w:r w:rsidR="006C3780">
        <w:rPr>
          <w:rFonts w:eastAsiaTheme="minorHAnsi" w:cs="Arial"/>
          <w:color w:val="000000"/>
          <w:szCs w:val="20"/>
          <w:lang w:eastAsia="en-US"/>
        </w:rPr>
        <w:t xml:space="preserve">. </w:t>
      </w:r>
      <w:r w:rsidRPr="007D1BA7">
        <w:rPr>
          <w:rFonts w:eastAsiaTheme="minorHAnsi" w:cs="Arial"/>
          <w:color w:val="000000"/>
          <w:szCs w:val="20"/>
          <w:lang w:eastAsia="en-US"/>
        </w:rPr>
        <w:t xml:space="preserve">W roku poprzedzającym ogłoszenie otwartego konkursu ofert </w:t>
      </w:r>
      <w:r w:rsidR="006C3780">
        <w:rPr>
          <w:rFonts w:eastAsiaTheme="minorHAnsi" w:cs="Arial"/>
          <w:color w:val="000000"/>
          <w:szCs w:val="20"/>
          <w:lang w:eastAsia="en-US"/>
        </w:rPr>
        <w:t xml:space="preserve">w ramach </w:t>
      </w:r>
      <w:r w:rsidR="00D34A65">
        <w:rPr>
          <w:rFonts w:eastAsiaTheme="minorHAnsi" w:cs="Arial"/>
          <w:color w:val="000000"/>
          <w:szCs w:val="20"/>
          <w:lang w:eastAsia="en-US"/>
        </w:rPr>
        <w:t>budżetu obywatelskiego Województwa Mazowieckiego</w:t>
      </w:r>
      <w:r w:rsidR="00D34A65" w:rsidRPr="002A7F28">
        <w:rPr>
          <w:rFonts w:eastAsiaTheme="minorHAnsi" w:cs="Arial"/>
          <w:color w:val="000000"/>
          <w:szCs w:val="20"/>
          <w:lang w:eastAsia="en-US"/>
        </w:rPr>
        <w:t xml:space="preserve"> </w:t>
      </w:r>
      <w:r w:rsidR="006C3780" w:rsidRPr="002A7F28">
        <w:rPr>
          <w:rFonts w:eastAsiaTheme="minorHAnsi" w:cs="Arial"/>
          <w:color w:val="000000"/>
          <w:szCs w:val="20"/>
          <w:lang w:eastAsia="en-US"/>
        </w:rPr>
        <w:t>w obszarze</w:t>
      </w:r>
      <w:r w:rsidR="00F538B9" w:rsidRPr="002A7F28">
        <w:rPr>
          <w:rFonts w:eastAsiaTheme="minorHAnsi" w:cs="Arial"/>
          <w:color w:val="000000"/>
          <w:szCs w:val="20"/>
          <w:lang w:eastAsia="en-US"/>
        </w:rPr>
        <w:t xml:space="preserve"> </w:t>
      </w:r>
      <w:r w:rsidR="00615474">
        <w:rPr>
          <w:rFonts w:eastAsiaTheme="minorHAnsi" w:cs="Arial"/>
          <w:color w:val="000000"/>
          <w:szCs w:val="20"/>
          <w:lang w:eastAsia="en-US"/>
        </w:rPr>
        <w:t xml:space="preserve">tematycznym </w:t>
      </w:r>
      <w:r w:rsidR="00625BB1" w:rsidRPr="002A7F28">
        <w:rPr>
          <w:rFonts w:eastAsiaTheme="minorHAnsi" w:cs="Arial"/>
          <w:color w:val="000000"/>
          <w:szCs w:val="20"/>
          <w:lang w:eastAsia="en-US"/>
        </w:rPr>
        <w:t xml:space="preserve">edukacja publiczna </w:t>
      </w:r>
      <w:r w:rsidR="00F538B9" w:rsidRPr="002A7F28">
        <w:rPr>
          <w:rFonts w:eastAsiaTheme="minorHAnsi" w:cs="Arial"/>
          <w:szCs w:val="20"/>
          <w:lang w:eastAsia="en-US"/>
        </w:rPr>
        <w:t xml:space="preserve">Województwo Mazowieckie zleciło realizację 3 zadań przyznając na nie dotację w łącznej kwocie </w:t>
      </w:r>
      <w:r w:rsidR="0060301D" w:rsidRPr="002A7F28">
        <w:rPr>
          <w:rFonts w:eastAsiaTheme="minorHAnsi" w:cs="Arial"/>
          <w:szCs w:val="20"/>
          <w:lang w:eastAsia="en-US"/>
        </w:rPr>
        <w:t>329 450,00 zł</w:t>
      </w:r>
    </w:p>
    <w:tbl>
      <w:tblPr>
        <w:tblW w:w="210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258"/>
        <w:gridCol w:w="5258"/>
        <w:gridCol w:w="5258"/>
      </w:tblGrid>
      <w:tr w:rsidR="0060301D" w14:paraId="574907E9" w14:textId="74CAD137" w:rsidTr="0060301D">
        <w:trPr>
          <w:trHeight w:val="84"/>
        </w:trPr>
        <w:tc>
          <w:tcPr>
            <w:tcW w:w="5258" w:type="dxa"/>
          </w:tcPr>
          <w:p w14:paraId="04479A12" w14:textId="77777777" w:rsidR="0060301D" w:rsidRDefault="0060301D">
            <w:pPr>
              <w:pStyle w:val="Default"/>
            </w:pPr>
          </w:p>
          <w:p w14:paraId="49EE553E" w14:textId="77777777" w:rsidR="0060301D" w:rsidRDefault="0060301D">
            <w:pPr>
              <w:pStyle w:val="Default"/>
            </w:pPr>
          </w:p>
        </w:tc>
        <w:tc>
          <w:tcPr>
            <w:tcW w:w="5258" w:type="dxa"/>
          </w:tcPr>
          <w:p w14:paraId="3BD5784A" w14:textId="77777777" w:rsidR="0060301D" w:rsidRDefault="0060301D">
            <w:pPr>
              <w:pStyle w:val="Default"/>
            </w:pPr>
          </w:p>
        </w:tc>
        <w:tc>
          <w:tcPr>
            <w:tcW w:w="5258" w:type="dxa"/>
          </w:tcPr>
          <w:p w14:paraId="0F4C5D96" w14:textId="34D072EB" w:rsidR="0060301D" w:rsidRDefault="0060301D">
            <w:pPr>
              <w:pStyle w:val="Default"/>
            </w:pPr>
          </w:p>
        </w:tc>
        <w:tc>
          <w:tcPr>
            <w:tcW w:w="5258" w:type="dxa"/>
          </w:tcPr>
          <w:p w14:paraId="23C92C9C" w14:textId="4119A143" w:rsidR="0060301D" w:rsidRDefault="0060301D">
            <w:pPr>
              <w:pStyle w:val="Default"/>
            </w:pPr>
          </w:p>
        </w:tc>
      </w:tr>
    </w:tbl>
    <w:bookmarkEnd w:id="9"/>
    <w:p w14:paraId="54489245" w14:textId="2783C459" w:rsidR="0034387C" w:rsidRPr="00CB05F4" w:rsidRDefault="00E6615C" w:rsidP="00CB05F4">
      <w:pPr>
        <w:pStyle w:val="Nagwek2"/>
        <w:jc w:val="both"/>
      </w:pPr>
      <w:r w:rsidRPr="00A251CD">
        <w:lastRenderedPageBreak/>
        <w:t>I</w:t>
      </w:r>
      <w:r w:rsidR="0034387C" w:rsidRPr="00A251CD">
        <w:t xml:space="preserve">X. </w:t>
      </w:r>
      <w:r w:rsidR="0034387C" w:rsidRPr="00CB05F4">
        <w:t xml:space="preserve">Klauzula informacyjna </w:t>
      </w:r>
    </w:p>
    <w:p w14:paraId="13FEF6C1" w14:textId="77777777" w:rsidR="0034387C" w:rsidRPr="007D1BA7" w:rsidRDefault="0034387C" w:rsidP="00441D80">
      <w:pPr>
        <w:pStyle w:val="paragraph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szCs w:val="20"/>
        </w:rPr>
      </w:pPr>
      <w:r w:rsidRPr="007D1BA7">
        <w:rPr>
          <w:rStyle w:val="normaltextrun1"/>
          <w:rFonts w:cs="Arial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9" w:tgtFrame="_blank" w:history="1">
        <w:r w:rsidRPr="007D1BA7">
          <w:rPr>
            <w:rStyle w:val="normaltextrun1"/>
            <w:rFonts w:cs="Arial"/>
            <w:color w:val="0563C1"/>
            <w:szCs w:val="20"/>
            <w:u w:val="single"/>
          </w:rPr>
          <w:t>urzad_marszalkowski@mazovia.pl</w:t>
        </w:r>
      </w:hyperlink>
      <w:r w:rsidRPr="007D1BA7">
        <w:rPr>
          <w:rStyle w:val="normaltextrun1"/>
          <w:rFonts w:cs="Arial"/>
          <w:szCs w:val="20"/>
        </w:rPr>
        <w:t xml:space="preserve">, </w:t>
      </w:r>
      <w:proofErr w:type="spellStart"/>
      <w:r w:rsidRPr="007D1BA7">
        <w:rPr>
          <w:rStyle w:val="spellingerror"/>
          <w:rFonts w:cs="Arial"/>
          <w:szCs w:val="20"/>
        </w:rPr>
        <w:t>ePUAP</w:t>
      </w:r>
      <w:proofErr w:type="spellEnd"/>
      <w:r w:rsidRPr="007D1BA7">
        <w:rPr>
          <w:rStyle w:val="normaltextrun1"/>
          <w:rFonts w:cs="Arial"/>
          <w:szCs w:val="20"/>
        </w:rPr>
        <w:t>: /</w:t>
      </w:r>
      <w:proofErr w:type="spellStart"/>
      <w:r w:rsidRPr="007D1BA7">
        <w:rPr>
          <w:rStyle w:val="spellingerror"/>
          <w:rFonts w:cs="Arial"/>
          <w:szCs w:val="20"/>
        </w:rPr>
        <w:t>umwm</w:t>
      </w:r>
      <w:proofErr w:type="spellEnd"/>
      <w:r w:rsidRPr="007D1BA7">
        <w:rPr>
          <w:rStyle w:val="normaltextrun1"/>
          <w:rFonts w:cs="Arial"/>
          <w:szCs w:val="20"/>
        </w:rPr>
        <w:t>/</w:t>
      </w:r>
      <w:proofErr w:type="spellStart"/>
      <w:r w:rsidRPr="007D1BA7">
        <w:rPr>
          <w:rStyle w:val="spellingerror"/>
          <w:rFonts w:cs="Arial"/>
          <w:szCs w:val="20"/>
        </w:rPr>
        <w:t>esp</w:t>
      </w:r>
      <w:proofErr w:type="spellEnd"/>
      <w:r w:rsidRPr="007D1BA7">
        <w:rPr>
          <w:rStyle w:val="normaltextrun1"/>
          <w:rFonts w:cs="Arial"/>
          <w:szCs w:val="20"/>
        </w:rPr>
        <w:t>.</w:t>
      </w:r>
      <w:r w:rsidRPr="007D1BA7">
        <w:rPr>
          <w:rStyle w:val="eop"/>
          <w:rFonts w:cs="Arial"/>
          <w:szCs w:val="20"/>
        </w:rPr>
        <w:t> </w:t>
      </w:r>
    </w:p>
    <w:p w14:paraId="374D1890" w14:textId="77777777" w:rsidR="0034387C" w:rsidRPr="007D1BA7" w:rsidRDefault="0034387C" w:rsidP="00441D80">
      <w:pPr>
        <w:pStyle w:val="paragraph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szCs w:val="20"/>
        </w:rPr>
      </w:pPr>
      <w:r w:rsidRPr="007D1BA7">
        <w:rPr>
          <w:rStyle w:val="normaltextrun1"/>
          <w:rFonts w:cs="Arial"/>
          <w:szCs w:val="20"/>
        </w:rPr>
        <w:t xml:space="preserve">Administrator wyznaczył inspektora ochrony danych, z którym można się kontaktować pisząc na adres wskazany w ust. 1 lub adres e-mail: </w:t>
      </w:r>
      <w:hyperlink r:id="rId20" w:tgtFrame="_blank" w:history="1">
        <w:r w:rsidRPr="007D1BA7">
          <w:rPr>
            <w:rStyle w:val="normaltextrun1"/>
            <w:rFonts w:cs="Arial"/>
            <w:color w:val="0563C1"/>
            <w:szCs w:val="20"/>
            <w:u w:val="single"/>
          </w:rPr>
          <w:t>iod@mazovia.pl</w:t>
        </w:r>
      </w:hyperlink>
      <w:r w:rsidRPr="007D1BA7">
        <w:rPr>
          <w:rStyle w:val="normaltextrun1"/>
          <w:rFonts w:cs="Arial"/>
          <w:szCs w:val="20"/>
        </w:rPr>
        <w:t>.</w:t>
      </w:r>
      <w:r w:rsidRPr="007D1BA7">
        <w:rPr>
          <w:rStyle w:val="eop"/>
          <w:rFonts w:cs="Arial"/>
          <w:szCs w:val="20"/>
        </w:rPr>
        <w:t> </w:t>
      </w:r>
    </w:p>
    <w:p w14:paraId="23B42CF9" w14:textId="77777777" w:rsidR="0034387C" w:rsidRPr="007D1BA7" w:rsidRDefault="0034387C" w:rsidP="00441D80">
      <w:pPr>
        <w:pStyle w:val="paragraph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szCs w:val="20"/>
        </w:rPr>
      </w:pPr>
      <w:r w:rsidRPr="007D1BA7">
        <w:rPr>
          <w:rStyle w:val="normaltextrun1"/>
          <w:rFonts w:cs="Arial"/>
          <w:szCs w:val="20"/>
        </w:rPr>
        <w:t>Dane osobowe: </w:t>
      </w:r>
      <w:r w:rsidRPr="007D1BA7">
        <w:rPr>
          <w:rStyle w:val="eop"/>
          <w:rFonts w:cs="Arial"/>
          <w:szCs w:val="20"/>
        </w:rPr>
        <w:t> </w:t>
      </w:r>
    </w:p>
    <w:p w14:paraId="522E0C12" w14:textId="77777777" w:rsidR="0034387C" w:rsidRPr="007D1BA7" w:rsidRDefault="0034387C" w:rsidP="00441D80">
      <w:pPr>
        <w:pStyle w:val="paragraph"/>
        <w:numPr>
          <w:ilvl w:val="1"/>
          <w:numId w:val="6"/>
        </w:numPr>
        <w:tabs>
          <w:tab w:val="clear" w:pos="1440"/>
        </w:tabs>
        <w:spacing w:line="276" w:lineRule="auto"/>
        <w:ind w:left="709" w:hanging="425"/>
        <w:jc w:val="both"/>
        <w:textAlignment w:val="baseline"/>
        <w:rPr>
          <w:rFonts w:cs="Arial"/>
          <w:szCs w:val="20"/>
        </w:rPr>
      </w:pPr>
      <w:r w:rsidRPr="007D1BA7">
        <w:rPr>
          <w:rStyle w:val="normaltextrun1"/>
          <w:rFonts w:cs="Arial"/>
          <w:szCs w:val="20"/>
        </w:rPr>
        <w:t xml:space="preserve">osób reprezentujących oferenta, będą przetwarzane na podstawie obowiązku prawnego, o którym mowa w art. 6 ust. 1 lit. c rozporządzenia Parlamentu Europejskiego i Rady (UE) 2016/679 z dnia 27 kwietnia 2016 r. </w:t>
      </w:r>
      <w:r w:rsidRPr="007D1BA7">
        <w:rPr>
          <w:rStyle w:val="normaltextrun1"/>
          <w:rFonts w:cs="Arial"/>
          <w:i/>
          <w:iCs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D1BA7">
        <w:rPr>
          <w:rStyle w:val="normaltextrun1"/>
          <w:rFonts w:cs="Arial"/>
          <w:szCs w:val="20"/>
        </w:rPr>
        <w:t xml:space="preserve">, wynikającego </w:t>
      </w:r>
      <w:r w:rsidRPr="007D1BA7">
        <w:rPr>
          <w:rStyle w:val="contextualspellingandgrammarerror"/>
          <w:rFonts w:cs="Arial"/>
          <w:szCs w:val="20"/>
        </w:rPr>
        <w:t>z</w:t>
      </w:r>
      <w:r w:rsidRPr="007D1BA7">
        <w:rPr>
          <w:rStyle w:val="contextualspellingandgrammarerror"/>
          <w:rFonts w:cs="Arial"/>
          <w:i/>
          <w:iCs/>
          <w:szCs w:val="20"/>
        </w:rPr>
        <w:t xml:space="preserve">  </w:t>
      </w:r>
      <w:r w:rsidRPr="007D1BA7">
        <w:rPr>
          <w:rStyle w:val="contextualspellingandgrammarerror"/>
          <w:rFonts w:cs="Arial"/>
          <w:szCs w:val="20"/>
        </w:rPr>
        <w:t>przepisów</w:t>
      </w:r>
      <w:r w:rsidRPr="007D1BA7">
        <w:rPr>
          <w:rStyle w:val="normaltextrun1"/>
          <w:rFonts w:cs="Arial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7D1BA7">
        <w:rPr>
          <w:rStyle w:val="eop"/>
          <w:rFonts w:cs="Arial"/>
          <w:szCs w:val="20"/>
        </w:rPr>
        <w:t> </w:t>
      </w:r>
    </w:p>
    <w:p w14:paraId="4B91F08B" w14:textId="77777777" w:rsidR="0034387C" w:rsidRPr="007D1BA7" w:rsidRDefault="0034387C" w:rsidP="00441D80">
      <w:pPr>
        <w:pStyle w:val="paragraph"/>
        <w:numPr>
          <w:ilvl w:val="1"/>
          <w:numId w:val="6"/>
        </w:numPr>
        <w:tabs>
          <w:tab w:val="clear" w:pos="1440"/>
        </w:tabs>
        <w:spacing w:line="276" w:lineRule="auto"/>
        <w:ind w:left="709" w:hanging="425"/>
        <w:jc w:val="both"/>
        <w:textAlignment w:val="baseline"/>
        <w:rPr>
          <w:rFonts w:cs="Arial"/>
          <w:szCs w:val="20"/>
        </w:rPr>
      </w:pPr>
      <w:r w:rsidRPr="007D1BA7">
        <w:rPr>
          <w:rStyle w:val="normaltextrun1"/>
          <w:rFonts w:cs="Arial"/>
          <w:szCs w:val="20"/>
        </w:rPr>
        <w:t>osób wskazanych przez oferenta</w:t>
      </w:r>
      <w:r w:rsidRPr="007D1BA7">
        <w:rPr>
          <w:rStyle w:val="contextualspellingandgrammarerror"/>
          <w:rFonts w:cs="Arial"/>
          <w:szCs w:val="20"/>
        </w:rPr>
        <w:t>,</w:t>
      </w:r>
      <w:r w:rsidRPr="007D1BA7">
        <w:rPr>
          <w:rStyle w:val="normaltextrun1"/>
          <w:rFonts w:cs="Arial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7D1BA7">
        <w:rPr>
          <w:rStyle w:val="normaltextrun1"/>
          <w:rFonts w:cs="Arial"/>
          <w:i/>
          <w:iCs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7D1BA7">
        <w:rPr>
          <w:rStyle w:val="normaltextrun1"/>
          <w:rFonts w:cs="Arial"/>
          <w:szCs w:val="20"/>
        </w:rPr>
        <w:t xml:space="preserve"> w celu realizacji niniejszej umowy/przebiegu postępowania. Dane zostały podane przez oferenta w ramach zawieranej umowy/prowadzonego postępowania.</w:t>
      </w:r>
      <w:r w:rsidRPr="007D1BA7">
        <w:rPr>
          <w:rStyle w:val="eop"/>
          <w:rFonts w:cs="Arial"/>
          <w:szCs w:val="20"/>
        </w:rPr>
        <w:t> </w:t>
      </w:r>
    </w:p>
    <w:p w14:paraId="38C5F4D0" w14:textId="77777777" w:rsidR="0034387C" w:rsidRPr="007D1BA7" w:rsidRDefault="0034387C" w:rsidP="00441D80">
      <w:pPr>
        <w:pStyle w:val="paragraph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szCs w:val="20"/>
        </w:rPr>
      </w:pPr>
      <w:r w:rsidRPr="007D1BA7">
        <w:rPr>
          <w:rStyle w:val="normaltextrun1"/>
          <w:rFonts w:cs="Arial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7D1BA7">
        <w:rPr>
          <w:rStyle w:val="normaltextrun1"/>
          <w:rFonts w:cs="Arial"/>
          <w:i/>
          <w:iCs/>
          <w:szCs w:val="20"/>
        </w:rPr>
        <w:t>o narodowym zasobie archiwalnym i archiwach</w:t>
      </w:r>
      <w:r w:rsidRPr="007D1BA7">
        <w:rPr>
          <w:rStyle w:val="normaltextrun1"/>
          <w:rFonts w:cs="Arial"/>
          <w:szCs w:val="20"/>
        </w:rPr>
        <w:t>.</w:t>
      </w:r>
      <w:r w:rsidRPr="007D1BA7">
        <w:rPr>
          <w:rStyle w:val="eop"/>
          <w:rFonts w:cs="Arial"/>
          <w:szCs w:val="20"/>
        </w:rPr>
        <w:t> </w:t>
      </w:r>
    </w:p>
    <w:p w14:paraId="1D4DB41E" w14:textId="77777777" w:rsidR="0034387C" w:rsidRPr="007D1BA7" w:rsidRDefault="0034387C" w:rsidP="00441D80">
      <w:pPr>
        <w:pStyle w:val="paragraph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szCs w:val="20"/>
        </w:rPr>
      </w:pPr>
      <w:r w:rsidRPr="007D1BA7">
        <w:rPr>
          <w:rStyle w:val="normaltextrun1"/>
          <w:rFonts w:cs="Arial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7D1BA7">
        <w:rPr>
          <w:rStyle w:val="eop"/>
          <w:rFonts w:cs="Arial"/>
          <w:szCs w:val="20"/>
        </w:rPr>
        <w:t> </w:t>
      </w:r>
    </w:p>
    <w:p w14:paraId="4903B399" w14:textId="77777777" w:rsidR="0034387C" w:rsidRPr="007D1BA7" w:rsidRDefault="0034387C" w:rsidP="00F44675">
      <w:pPr>
        <w:pStyle w:val="paragraph"/>
        <w:spacing w:line="276" w:lineRule="auto"/>
        <w:ind w:left="426"/>
        <w:jc w:val="both"/>
        <w:textAlignment w:val="baseline"/>
        <w:rPr>
          <w:rFonts w:cs="Arial"/>
          <w:szCs w:val="20"/>
        </w:rPr>
      </w:pPr>
      <w:r w:rsidRPr="007D1BA7">
        <w:rPr>
          <w:rStyle w:val="normaltextrun1"/>
          <w:rFonts w:cs="Arial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7D1BA7">
        <w:rPr>
          <w:rStyle w:val="eop"/>
          <w:rFonts w:cs="Arial"/>
          <w:szCs w:val="20"/>
        </w:rPr>
        <w:t> </w:t>
      </w:r>
    </w:p>
    <w:p w14:paraId="2E0DC01C" w14:textId="270BE808" w:rsidR="0034387C" w:rsidRDefault="0034387C" w:rsidP="00441D80">
      <w:pPr>
        <w:pStyle w:val="paragraph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Style w:val="eop"/>
          <w:rFonts w:cs="Arial"/>
          <w:szCs w:val="20"/>
        </w:rPr>
      </w:pPr>
      <w:r w:rsidRPr="007D1BA7">
        <w:rPr>
          <w:rStyle w:val="normaltextrun1"/>
          <w:rFonts w:cs="Arial"/>
          <w:szCs w:val="20"/>
        </w:rPr>
        <w:t>Oferent jest zobowiązany do przekazania zapisów niniejszego paragrafu wszystkim osobom fizycznym wymienionym w ust. 1.</w:t>
      </w:r>
      <w:r w:rsidRPr="007D1BA7">
        <w:rPr>
          <w:rStyle w:val="eop"/>
          <w:rFonts w:cs="Arial"/>
          <w:szCs w:val="20"/>
        </w:rPr>
        <w:t> </w:t>
      </w:r>
    </w:p>
    <w:p w14:paraId="0ED15413" w14:textId="77777777" w:rsidR="00CB05F4" w:rsidRPr="007D1BA7" w:rsidRDefault="00CB05F4" w:rsidP="00CB05F4">
      <w:pPr>
        <w:pStyle w:val="paragraph"/>
        <w:spacing w:line="276" w:lineRule="auto"/>
        <w:jc w:val="both"/>
        <w:textAlignment w:val="baseline"/>
        <w:rPr>
          <w:rStyle w:val="eop"/>
          <w:rFonts w:cs="Arial"/>
          <w:szCs w:val="20"/>
        </w:rPr>
      </w:pPr>
    </w:p>
    <w:p w14:paraId="1B7A041A" w14:textId="7450CC37" w:rsidR="0034387C" w:rsidRPr="00CB05F4" w:rsidRDefault="00E6615C" w:rsidP="00CB05F4">
      <w:pPr>
        <w:pStyle w:val="Nagwek2"/>
        <w:jc w:val="both"/>
      </w:pPr>
      <w:r w:rsidRPr="00CB05F4">
        <w:t>X</w:t>
      </w:r>
      <w:r w:rsidR="0034387C" w:rsidRPr="00CB05F4">
        <w:t>. Dodatkowych informacji udzielają:</w:t>
      </w:r>
    </w:p>
    <w:p w14:paraId="0A159095" w14:textId="0DCDBB7A" w:rsidR="0034387C" w:rsidRPr="00252961" w:rsidRDefault="00252961" w:rsidP="002A7F28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 xml:space="preserve">Pracownicy Departamentu Edukacji Publicznej i Sportu, Biuro ds. Koordynacji i Wspierania Edukacji, w godzinach 8:00-16:00: </w:t>
      </w:r>
      <w:r w:rsidR="0060301D">
        <w:rPr>
          <w:rFonts w:eastAsiaTheme="minorHAnsi" w:cs="Arial"/>
          <w:color w:val="000000"/>
          <w:szCs w:val="20"/>
        </w:rPr>
        <w:t xml:space="preserve">Katarzyna Cyran – tel. (22) 59 79 432; </w:t>
      </w:r>
      <w:r>
        <w:rPr>
          <w:rFonts w:eastAsiaTheme="minorHAnsi" w:cs="Arial"/>
          <w:color w:val="000000"/>
          <w:szCs w:val="20"/>
        </w:rPr>
        <w:t>Marzena Milewska – tel. (22)</w:t>
      </w:r>
      <w:r w:rsidR="0060301D">
        <w:rPr>
          <w:rFonts w:eastAsiaTheme="minorHAnsi" w:cs="Arial"/>
          <w:color w:val="000000"/>
          <w:szCs w:val="20"/>
        </w:rPr>
        <w:t xml:space="preserve"> 59 </w:t>
      </w:r>
      <w:r>
        <w:rPr>
          <w:rFonts w:eastAsiaTheme="minorHAnsi" w:cs="Arial"/>
          <w:color w:val="000000"/>
          <w:szCs w:val="20"/>
        </w:rPr>
        <w:t xml:space="preserve">79 442; Agnieszka Siekierska – tel. </w:t>
      </w:r>
      <w:r w:rsidR="0060301D">
        <w:rPr>
          <w:rFonts w:eastAsiaTheme="minorHAnsi" w:cs="Arial"/>
          <w:color w:val="000000"/>
          <w:szCs w:val="20"/>
        </w:rPr>
        <w:t>(</w:t>
      </w:r>
      <w:r>
        <w:rPr>
          <w:rFonts w:eastAsiaTheme="minorHAnsi" w:cs="Arial"/>
          <w:color w:val="000000"/>
          <w:szCs w:val="20"/>
        </w:rPr>
        <w:t>22) 59 79 442; Dopadko Paweł – tel. (22) 59 79 421.</w:t>
      </w:r>
    </w:p>
    <w:sectPr w:rsidR="0034387C" w:rsidRPr="00252961" w:rsidSect="007A201B">
      <w:footerReference w:type="default" r:id="rId21"/>
      <w:footnotePr>
        <w:numStart w:val="12"/>
        <w:numRestart w:val="eachSect"/>
      </w:footnotePr>
      <w:pgSz w:w="11905" w:h="16837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3EBC" w14:textId="77777777" w:rsidR="00441D80" w:rsidRDefault="00441D80">
      <w:r>
        <w:separator/>
      </w:r>
    </w:p>
  </w:endnote>
  <w:endnote w:type="continuationSeparator" w:id="0">
    <w:p w14:paraId="7866D285" w14:textId="77777777" w:rsidR="00441D80" w:rsidRDefault="00441D80">
      <w:r>
        <w:continuationSeparator/>
      </w:r>
    </w:p>
  </w:endnote>
  <w:endnote w:type="continuationNotice" w:id="1">
    <w:p w14:paraId="7655F8E9" w14:textId="77777777" w:rsidR="00441D80" w:rsidRDefault="00441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971020"/>
      <w:docPartObj>
        <w:docPartGallery w:val="Page Numbers (Bottom of Page)"/>
        <w:docPartUnique/>
      </w:docPartObj>
    </w:sdtPr>
    <w:sdtEndPr/>
    <w:sdtContent>
      <w:p w14:paraId="774A3A4E" w14:textId="57C92BAC" w:rsidR="009F615A" w:rsidRDefault="009F61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5EE0" w14:textId="77777777" w:rsidR="00441D80" w:rsidRDefault="00441D80">
      <w:r>
        <w:separator/>
      </w:r>
    </w:p>
  </w:footnote>
  <w:footnote w:type="continuationSeparator" w:id="0">
    <w:p w14:paraId="20ADC947" w14:textId="77777777" w:rsidR="00441D80" w:rsidRDefault="00441D80">
      <w:r>
        <w:continuationSeparator/>
      </w:r>
    </w:p>
  </w:footnote>
  <w:footnote w:type="continuationNotice" w:id="1">
    <w:p w14:paraId="57170BF1" w14:textId="77777777" w:rsidR="00441D80" w:rsidRDefault="00441D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6E6098"/>
    <w:multiLevelType w:val="hybridMultilevel"/>
    <w:tmpl w:val="DD94F0B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5D53EE1"/>
    <w:multiLevelType w:val="multilevel"/>
    <w:tmpl w:val="DF7E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6D32B9D"/>
    <w:multiLevelType w:val="hybridMultilevel"/>
    <w:tmpl w:val="BF6AFAF6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5458"/>
    <w:multiLevelType w:val="hybridMultilevel"/>
    <w:tmpl w:val="BD120C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C4888"/>
    <w:multiLevelType w:val="hybridMultilevel"/>
    <w:tmpl w:val="A0AC8906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C18FE"/>
    <w:multiLevelType w:val="hybridMultilevel"/>
    <w:tmpl w:val="DA928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CA98F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972C2"/>
    <w:multiLevelType w:val="multilevel"/>
    <w:tmpl w:val="C2FE0D4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0A29"/>
    <w:multiLevelType w:val="hybridMultilevel"/>
    <w:tmpl w:val="49687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055F9"/>
    <w:multiLevelType w:val="multilevel"/>
    <w:tmpl w:val="578A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11326FF"/>
    <w:multiLevelType w:val="hybridMultilevel"/>
    <w:tmpl w:val="7018E272"/>
    <w:lvl w:ilvl="0" w:tplc="FACA98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1F5462"/>
    <w:multiLevelType w:val="hybridMultilevel"/>
    <w:tmpl w:val="D1C4D6E2"/>
    <w:lvl w:ilvl="0" w:tplc="3618B0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05D98"/>
    <w:multiLevelType w:val="hybridMultilevel"/>
    <w:tmpl w:val="90F0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9"/>
  </w:num>
  <w:num w:numId="13">
    <w:abstractNumId w:val="15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4E49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1FBE"/>
    <w:rsid w:val="00073115"/>
    <w:rsid w:val="000734B3"/>
    <w:rsid w:val="00075265"/>
    <w:rsid w:val="00080CCA"/>
    <w:rsid w:val="00085A25"/>
    <w:rsid w:val="00091FFF"/>
    <w:rsid w:val="000925EC"/>
    <w:rsid w:val="000A6184"/>
    <w:rsid w:val="000A784B"/>
    <w:rsid w:val="000B5BEF"/>
    <w:rsid w:val="000C1AF5"/>
    <w:rsid w:val="000C54DB"/>
    <w:rsid w:val="000D6920"/>
    <w:rsid w:val="000D75F7"/>
    <w:rsid w:val="000E3754"/>
    <w:rsid w:val="000F1A98"/>
    <w:rsid w:val="001257C2"/>
    <w:rsid w:val="0014403D"/>
    <w:rsid w:val="0015176B"/>
    <w:rsid w:val="0015788B"/>
    <w:rsid w:val="0016160E"/>
    <w:rsid w:val="001627CE"/>
    <w:rsid w:val="00165E0C"/>
    <w:rsid w:val="0016624B"/>
    <w:rsid w:val="00170E21"/>
    <w:rsid w:val="00170E5E"/>
    <w:rsid w:val="001742DD"/>
    <w:rsid w:val="00175296"/>
    <w:rsid w:val="0017624E"/>
    <w:rsid w:val="0018186A"/>
    <w:rsid w:val="0018487C"/>
    <w:rsid w:val="0019024A"/>
    <w:rsid w:val="0019032C"/>
    <w:rsid w:val="00197987"/>
    <w:rsid w:val="001A196A"/>
    <w:rsid w:val="001A4142"/>
    <w:rsid w:val="001B2537"/>
    <w:rsid w:val="001C2421"/>
    <w:rsid w:val="001C60C7"/>
    <w:rsid w:val="001C649D"/>
    <w:rsid w:val="001C71CE"/>
    <w:rsid w:val="001C7D49"/>
    <w:rsid w:val="001D052E"/>
    <w:rsid w:val="001D1F5B"/>
    <w:rsid w:val="001D301C"/>
    <w:rsid w:val="001D31C2"/>
    <w:rsid w:val="001D5F5D"/>
    <w:rsid w:val="001E2921"/>
    <w:rsid w:val="001E2E4B"/>
    <w:rsid w:val="001E3230"/>
    <w:rsid w:val="001F0F6F"/>
    <w:rsid w:val="001F3254"/>
    <w:rsid w:val="0020057B"/>
    <w:rsid w:val="00200E9D"/>
    <w:rsid w:val="00204E43"/>
    <w:rsid w:val="00212368"/>
    <w:rsid w:val="00214055"/>
    <w:rsid w:val="0022041A"/>
    <w:rsid w:val="002217B6"/>
    <w:rsid w:val="00224440"/>
    <w:rsid w:val="00234B25"/>
    <w:rsid w:val="002452A0"/>
    <w:rsid w:val="00245F83"/>
    <w:rsid w:val="00247D75"/>
    <w:rsid w:val="002502BA"/>
    <w:rsid w:val="00252961"/>
    <w:rsid w:val="00252E68"/>
    <w:rsid w:val="00255BB3"/>
    <w:rsid w:val="00257C61"/>
    <w:rsid w:val="00260F97"/>
    <w:rsid w:val="00270898"/>
    <w:rsid w:val="00274664"/>
    <w:rsid w:val="002925A4"/>
    <w:rsid w:val="00295B62"/>
    <w:rsid w:val="002A7F28"/>
    <w:rsid w:val="002B0093"/>
    <w:rsid w:val="002C4296"/>
    <w:rsid w:val="002C438F"/>
    <w:rsid w:val="002C531F"/>
    <w:rsid w:val="002C6ECB"/>
    <w:rsid w:val="002D0928"/>
    <w:rsid w:val="002D09D0"/>
    <w:rsid w:val="002D61A0"/>
    <w:rsid w:val="002E23BA"/>
    <w:rsid w:val="002E6D4D"/>
    <w:rsid w:val="002F0B2C"/>
    <w:rsid w:val="002F352E"/>
    <w:rsid w:val="002F543F"/>
    <w:rsid w:val="002F6861"/>
    <w:rsid w:val="003064AD"/>
    <w:rsid w:val="00315FA8"/>
    <w:rsid w:val="00317C9A"/>
    <w:rsid w:val="003262B3"/>
    <w:rsid w:val="00331EFA"/>
    <w:rsid w:val="003408AA"/>
    <w:rsid w:val="0034387C"/>
    <w:rsid w:val="00347A7A"/>
    <w:rsid w:val="00351AC3"/>
    <w:rsid w:val="00355492"/>
    <w:rsid w:val="00355C66"/>
    <w:rsid w:val="00362842"/>
    <w:rsid w:val="0036698A"/>
    <w:rsid w:val="00377D18"/>
    <w:rsid w:val="003816BF"/>
    <w:rsid w:val="00383D84"/>
    <w:rsid w:val="003A500F"/>
    <w:rsid w:val="003A7DE8"/>
    <w:rsid w:val="003B58BE"/>
    <w:rsid w:val="003B74FC"/>
    <w:rsid w:val="003C144D"/>
    <w:rsid w:val="003C5638"/>
    <w:rsid w:val="003C7070"/>
    <w:rsid w:val="003E203B"/>
    <w:rsid w:val="003E295A"/>
    <w:rsid w:val="003E72ED"/>
    <w:rsid w:val="00402890"/>
    <w:rsid w:val="004167A8"/>
    <w:rsid w:val="00423EF7"/>
    <w:rsid w:val="00426C98"/>
    <w:rsid w:val="0043378F"/>
    <w:rsid w:val="0043506C"/>
    <w:rsid w:val="00436D23"/>
    <w:rsid w:val="00440E98"/>
    <w:rsid w:val="00441D80"/>
    <w:rsid w:val="0044441C"/>
    <w:rsid w:val="00445B3B"/>
    <w:rsid w:val="00463A2F"/>
    <w:rsid w:val="00464FB5"/>
    <w:rsid w:val="00470B2A"/>
    <w:rsid w:val="00476008"/>
    <w:rsid w:val="004818C7"/>
    <w:rsid w:val="00483108"/>
    <w:rsid w:val="00490866"/>
    <w:rsid w:val="004A286A"/>
    <w:rsid w:val="004A4C39"/>
    <w:rsid w:val="004C0109"/>
    <w:rsid w:val="004D1C77"/>
    <w:rsid w:val="004D26FF"/>
    <w:rsid w:val="004D5B95"/>
    <w:rsid w:val="004D6248"/>
    <w:rsid w:val="004E1410"/>
    <w:rsid w:val="004E4E7E"/>
    <w:rsid w:val="004F25AC"/>
    <w:rsid w:val="004F4C3E"/>
    <w:rsid w:val="004F7713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67BB9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2F17"/>
    <w:rsid w:val="005B39B6"/>
    <w:rsid w:val="005C0626"/>
    <w:rsid w:val="005C761D"/>
    <w:rsid w:val="005C78FA"/>
    <w:rsid w:val="005E34EC"/>
    <w:rsid w:val="005E45B0"/>
    <w:rsid w:val="005F464B"/>
    <w:rsid w:val="005F719D"/>
    <w:rsid w:val="005F7673"/>
    <w:rsid w:val="0060301D"/>
    <w:rsid w:val="0060521E"/>
    <w:rsid w:val="006107F1"/>
    <w:rsid w:val="006125A0"/>
    <w:rsid w:val="00615474"/>
    <w:rsid w:val="00617BB5"/>
    <w:rsid w:val="0062031D"/>
    <w:rsid w:val="00625BB1"/>
    <w:rsid w:val="0062669C"/>
    <w:rsid w:val="00632DF9"/>
    <w:rsid w:val="00643B25"/>
    <w:rsid w:val="00666E47"/>
    <w:rsid w:val="00670F87"/>
    <w:rsid w:val="006728F9"/>
    <w:rsid w:val="006733DF"/>
    <w:rsid w:val="00675BD2"/>
    <w:rsid w:val="00685499"/>
    <w:rsid w:val="006A08BE"/>
    <w:rsid w:val="006B1A80"/>
    <w:rsid w:val="006B47B5"/>
    <w:rsid w:val="006C2E29"/>
    <w:rsid w:val="006C3780"/>
    <w:rsid w:val="006C5E2C"/>
    <w:rsid w:val="006C623C"/>
    <w:rsid w:val="006D1347"/>
    <w:rsid w:val="006E4820"/>
    <w:rsid w:val="006E707B"/>
    <w:rsid w:val="00701F2B"/>
    <w:rsid w:val="007112F3"/>
    <w:rsid w:val="00712FFB"/>
    <w:rsid w:val="007145D7"/>
    <w:rsid w:val="0071541B"/>
    <w:rsid w:val="0071730A"/>
    <w:rsid w:val="00720691"/>
    <w:rsid w:val="00720862"/>
    <w:rsid w:val="00726625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0CFF"/>
    <w:rsid w:val="007A201B"/>
    <w:rsid w:val="007A2EEA"/>
    <w:rsid w:val="007A72F7"/>
    <w:rsid w:val="007B1F16"/>
    <w:rsid w:val="007B62C2"/>
    <w:rsid w:val="007C110F"/>
    <w:rsid w:val="007C1A98"/>
    <w:rsid w:val="007C39F5"/>
    <w:rsid w:val="007C50F7"/>
    <w:rsid w:val="007D1AFB"/>
    <w:rsid w:val="007D1BA7"/>
    <w:rsid w:val="007F1EAC"/>
    <w:rsid w:val="007F2FAF"/>
    <w:rsid w:val="007F7C6E"/>
    <w:rsid w:val="00801D17"/>
    <w:rsid w:val="00804741"/>
    <w:rsid w:val="00811042"/>
    <w:rsid w:val="00812BCD"/>
    <w:rsid w:val="00815F94"/>
    <w:rsid w:val="00821238"/>
    <w:rsid w:val="0082665E"/>
    <w:rsid w:val="008328E6"/>
    <w:rsid w:val="0083457E"/>
    <w:rsid w:val="00836B90"/>
    <w:rsid w:val="00836E84"/>
    <w:rsid w:val="00840C62"/>
    <w:rsid w:val="00853220"/>
    <w:rsid w:val="00853C20"/>
    <w:rsid w:val="008546EE"/>
    <w:rsid w:val="0085559F"/>
    <w:rsid w:val="00861B1B"/>
    <w:rsid w:val="008635FB"/>
    <w:rsid w:val="00873986"/>
    <w:rsid w:val="008771AE"/>
    <w:rsid w:val="00881886"/>
    <w:rsid w:val="00882321"/>
    <w:rsid w:val="008945C3"/>
    <w:rsid w:val="00895E33"/>
    <w:rsid w:val="008A27FE"/>
    <w:rsid w:val="008A3EEE"/>
    <w:rsid w:val="008C0999"/>
    <w:rsid w:val="008C6DE6"/>
    <w:rsid w:val="008D1C19"/>
    <w:rsid w:val="008D53E5"/>
    <w:rsid w:val="008E19EB"/>
    <w:rsid w:val="008F6D9E"/>
    <w:rsid w:val="00902B44"/>
    <w:rsid w:val="009042D2"/>
    <w:rsid w:val="00916C82"/>
    <w:rsid w:val="0092192D"/>
    <w:rsid w:val="00925089"/>
    <w:rsid w:val="0092722D"/>
    <w:rsid w:val="00931D8B"/>
    <w:rsid w:val="00931F3C"/>
    <w:rsid w:val="00932B13"/>
    <w:rsid w:val="00935D94"/>
    <w:rsid w:val="009373EE"/>
    <w:rsid w:val="0094498B"/>
    <w:rsid w:val="00955231"/>
    <w:rsid w:val="00962FB6"/>
    <w:rsid w:val="009671EF"/>
    <w:rsid w:val="009674C5"/>
    <w:rsid w:val="00974499"/>
    <w:rsid w:val="00974FE6"/>
    <w:rsid w:val="0097535C"/>
    <w:rsid w:val="009758DF"/>
    <w:rsid w:val="00983E8B"/>
    <w:rsid w:val="00984CD9"/>
    <w:rsid w:val="0099095E"/>
    <w:rsid w:val="00990984"/>
    <w:rsid w:val="0099120B"/>
    <w:rsid w:val="009B0408"/>
    <w:rsid w:val="009B5D36"/>
    <w:rsid w:val="009B5D86"/>
    <w:rsid w:val="009B6B04"/>
    <w:rsid w:val="009E14B0"/>
    <w:rsid w:val="009E6516"/>
    <w:rsid w:val="009F615A"/>
    <w:rsid w:val="00A030A9"/>
    <w:rsid w:val="00A05187"/>
    <w:rsid w:val="00A0572B"/>
    <w:rsid w:val="00A1046B"/>
    <w:rsid w:val="00A13E1B"/>
    <w:rsid w:val="00A14B96"/>
    <w:rsid w:val="00A15E52"/>
    <w:rsid w:val="00A179E5"/>
    <w:rsid w:val="00A2143A"/>
    <w:rsid w:val="00A251CD"/>
    <w:rsid w:val="00A27480"/>
    <w:rsid w:val="00A35D5D"/>
    <w:rsid w:val="00A3672E"/>
    <w:rsid w:val="00A40409"/>
    <w:rsid w:val="00A64D51"/>
    <w:rsid w:val="00A6506B"/>
    <w:rsid w:val="00A81539"/>
    <w:rsid w:val="00A84B33"/>
    <w:rsid w:val="00A86E12"/>
    <w:rsid w:val="00AA77B2"/>
    <w:rsid w:val="00AB3CAA"/>
    <w:rsid w:val="00AB3F90"/>
    <w:rsid w:val="00AB5B86"/>
    <w:rsid w:val="00AB5FAC"/>
    <w:rsid w:val="00AB6CDA"/>
    <w:rsid w:val="00AB7542"/>
    <w:rsid w:val="00AB75C0"/>
    <w:rsid w:val="00AD1149"/>
    <w:rsid w:val="00AD1B5B"/>
    <w:rsid w:val="00AD36B1"/>
    <w:rsid w:val="00AD727D"/>
    <w:rsid w:val="00AE795F"/>
    <w:rsid w:val="00AF463B"/>
    <w:rsid w:val="00AF6F15"/>
    <w:rsid w:val="00B0004E"/>
    <w:rsid w:val="00B003F7"/>
    <w:rsid w:val="00B00B23"/>
    <w:rsid w:val="00B01D9E"/>
    <w:rsid w:val="00B0503F"/>
    <w:rsid w:val="00B07510"/>
    <w:rsid w:val="00B24773"/>
    <w:rsid w:val="00B265EF"/>
    <w:rsid w:val="00B27AB2"/>
    <w:rsid w:val="00B37341"/>
    <w:rsid w:val="00B47A5E"/>
    <w:rsid w:val="00B547DE"/>
    <w:rsid w:val="00B55428"/>
    <w:rsid w:val="00B61CD2"/>
    <w:rsid w:val="00B64B94"/>
    <w:rsid w:val="00B64D1E"/>
    <w:rsid w:val="00B671D1"/>
    <w:rsid w:val="00B71A65"/>
    <w:rsid w:val="00B763C0"/>
    <w:rsid w:val="00B82062"/>
    <w:rsid w:val="00B82CA8"/>
    <w:rsid w:val="00B846DA"/>
    <w:rsid w:val="00B84A46"/>
    <w:rsid w:val="00B86025"/>
    <w:rsid w:val="00B87494"/>
    <w:rsid w:val="00B90109"/>
    <w:rsid w:val="00B94098"/>
    <w:rsid w:val="00B96738"/>
    <w:rsid w:val="00BB3E7E"/>
    <w:rsid w:val="00BB53F6"/>
    <w:rsid w:val="00BC0977"/>
    <w:rsid w:val="00BC2D30"/>
    <w:rsid w:val="00BC313E"/>
    <w:rsid w:val="00BC49EB"/>
    <w:rsid w:val="00BD538B"/>
    <w:rsid w:val="00BD74E4"/>
    <w:rsid w:val="00BE28C5"/>
    <w:rsid w:val="00C00F26"/>
    <w:rsid w:val="00C02EE0"/>
    <w:rsid w:val="00C03307"/>
    <w:rsid w:val="00C13DC9"/>
    <w:rsid w:val="00C16904"/>
    <w:rsid w:val="00C33ED5"/>
    <w:rsid w:val="00C419CA"/>
    <w:rsid w:val="00C470ED"/>
    <w:rsid w:val="00C50C4A"/>
    <w:rsid w:val="00C527D9"/>
    <w:rsid w:val="00C65495"/>
    <w:rsid w:val="00C665A7"/>
    <w:rsid w:val="00C847A7"/>
    <w:rsid w:val="00C871C5"/>
    <w:rsid w:val="00C90750"/>
    <w:rsid w:val="00C9190D"/>
    <w:rsid w:val="00C94DA9"/>
    <w:rsid w:val="00C95418"/>
    <w:rsid w:val="00CA4417"/>
    <w:rsid w:val="00CA6F18"/>
    <w:rsid w:val="00CA75E7"/>
    <w:rsid w:val="00CB05F4"/>
    <w:rsid w:val="00CB158B"/>
    <w:rsid w:val="00CB533C"/>
    <w:rsid w:val="00CC5C77"/>
    <w:rsid w:val="00CC75CB"/>
    <w:rsid w:val="00CD205F"/>
    <w:rsid w:val="00CD7123"/>
    <w:rsid w:val="00CE3EBC"/>
    <w:rsid w:val="00D001F3"/>
    <w:rsid w:val="00D01CDF"/>
    <w:rsid w:val="00D04917"/>
    <w:rsid w:val="00D05FBC"/>
    <w:rsid w:val="00D10A01"/>
    <w:rsid w:val="00D11139"/>
    <w:rsid w:val="00D1233E"/>
    <w:rsid w:val="00D14B8A"/>
    <w:rsid w:val="00D16F2C"/>
    <w:rsid w:val="00D177CD"/>
    <w:rsid w:val="00D20C70"/>
    <w:rsid w:val="00D31808"/>
    <w:rsid w:val="00D33D6B"/>
    <w:rsid w:val="00D34A65"/>
    <w:rsid w:val="00D361F0"/>
    <w:rsid w:val="00D6531D"/>
    <w:rsid w:val="00D67876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D02C2"/>
    <w:rsid w:val="00DE291D"/>
    <w:rsid w:val="00DE62D4"/>
    <w:rsid w:val="00DE6B17"/>
    <w:rsid w:val="00DE74C9"/>
    <w:rsid w:val="00DF36F2"/>
    <w:rsid w:val="00E01DF7"/>
    <w:rsid w:val="00E02EEF"/>
    <w:rsid w:val="00E054E6"/>
    <w:rsid w:val="00E11F49"/>
    <w:rsid w:val="00E2799B"/>
    <w:rsid w:val="00E30F03"/>
    <w:rsid w:val="00E405C1"/>
    <w:rsid w:val="00E457C1"/>
    <w:rsid w:val="00E515C5"/>
    <w:rsid w:val="00E520D5"/>
    <w:rsid w:val="00E56AE5"/>
    <w:rsid w:val="00E62C33"/>
    <w:rsid w:val="00E6615C"/>
    <w:rsid w:val="00E70C04"/>
    <w:rsid w:val="00E736B6"/>
    <w:rsid w:val="00E75849"/>
    <w:rsid w:val="00E7683A"/>
    <w:rsid w:val="00E82557"/>
    <w:rsid w:val="00E9321C"/>
    <w:rsid w:val="00EA2D21"/>
    <w:rsid w:val="00EA591A"/>
    <w:rsid w:val="00EA70AA"/>
    <w:rsid w:val="00EA7473"/>
    <w:rsid w:val="00EB6178"/>
    <w:rsid w:val="00EC1D99"/>
    <w:rsid w:val="00ED73EA"/>
    <w:rsid w:val="00EE7572"/>
    <w:rsid w:val="00EF243D"/>
    <w:rsid w:val="00EF55C0"/>
    <w:rsid w:val="00EF682C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38B9"/>
    <w:rsid w:val="00F617D1"/>
    <w:rsid w:val="00F61D47"/>
    <w:rsid w:val="00F61DF0"/>
    <w:rsid w:val="00F65D76"/>
    <w:rsid w:val="00F7308A"/>
    <w:rsid w:val="00F7564F"/>
    <w:rsid w:val="00F83A66"/>
    <w:rsid w:val="00F84F74"/>
    <w:rsid w:val="00F878F6"/>
    <w:rsid w:val="00F906F4"/>
    <w:rsid w:val="00F92A86"/>
    <w:rsid w:val="00FB5891"/>
    <w:rsid w:val="00FB5DED"/>
    <w:rsid w:val="00FC532A"/>
    <w:rsid w:val="00FC6E03"/>
    <w:rsid w:val="00FD0D17"/>
    <w:rsid w:val="00FE3887"/>
    <w:rsid w:val="00FE58DA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B3B"/>
    <w:pPr>
      <w:suppressAutoHyphens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5B3B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eastAsia="Calibri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45B3B"/>
    <w:rPr>
      <w:rFonts w:ascii="Arial" w:hAnsi="Arial" w:cs="Arial"/>
      <w:b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B01D9E"/>
  </w:style>
  <w:style w:type="numbering" w:customStyle="1" w:styleId="Biecalista1">
    <w:name w:val="Bieżąca lista1"/>
    <w:uiPriority w:val="99"/>
    <w:rsid w:val="00AD727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konkursyngo.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ukacja@mazovia.pl" TargetMode="Externa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puap.gov.pl/wps/portal/strefa-klienta/katalog-spraw/opis-uslugi/skargi-wnioski-zapytania-do-urzedu/umw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zovia.pl/pl/bip/urzad-marszalkowski/delegatury/delegatur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4V6JR7MYT6VM-475559152-22821</_dlc_DocId>
    <_dlc_DocIdUrl xmlns="c075248e-3e8f-4e35-bf65-e9438fc259ca">
      <Url>https://portal.umwm.local/departament/deps/wso/_layouts/15/DocIdRedir.aspx?ID=4V6JR7MYT6VM-475559152-22821</Url>
      <Description>4V6JR7MYT6VM-475559152-22821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1483-D69E-426E-BE26-DAA3F432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10B6A-9092-4106-9952-526444945D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42EEFE-672B-4CDA-A24C-6712D087D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B6AB0-8545-4F0C-9710-730D8B4BF5C9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5.xml><?xml version="1.0" encoding="utf-8"?>
<ds:datastoreItem xmlns:ds="http://schemas.openxmlformats.org/officeDocument/2006/customXml" ds:itemID="{F876A065-D02A-47D4-BCB6-1CDB1E0E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24886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Dopadko Paweł</cp:lastModifiedBy>
  <cp:revision>95</cp:revision>
  <cp:lastPrinted>2022-01-24T13:58:00Z</cp:lastPrinted>
  <dcterms:created xsi:type="dcterms:W3CDTF">2021-12-22T10:23:00Z</dcterms:created>
  <dcterms:modified xsi:type="dcterms:W3CDTF">2022-01-26T10:13:00Z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81667cae-b4e2-45d1-ba14-e19c413b8103</vt:lpwstr>
  </property>
</Properties>
</file>