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5ciemnaakcent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Inwestycje planowane do realizacji w latach 2021-2030 - inwestycje na poziomie regionalnym"/>
      </w:tblPr>
      <w:tblGrid>
        <w:gridCol w:w="1696"/>
        <w:gridCol w:w="4111"/>
        <w:gridCol w:w="1418"/>
        <w:gridCol w:w="2126"/>
      </w:tblGrid>
      <w:tr w:rsidR="00757C8E" w:rsidRPr="00757C8E" w14:paraId="39FB1E88" w14:textId="7945C05E" w:rsidTr="00757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CB31D" w14:textId="586639C5" w:rsidR="00F75012" w:rsidRPr="00757C8E" w:rsidRDefault="00F75012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757C8E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Inwestycje planowane do realizacji w latach 2021-2030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F233F" w14:textId="342EBD9E" w:rsidR="00F75012" w:rsidRPr="00757C8E" w:rsidRDefault="00757C8E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  <w:r w:rsidRPr="00757C8E">
              <w:rPr>
                <w:rFonts w:ascii="Arial" w:hAnsi="Arial" w:cs="Arial"/>
                <w:color w:val="auto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2AB59" w14:textId="002D1591" w:rsidR="00F75012" w:rsidRPr="00757C8E" w:rsidRDefault="00757C8E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757C8E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1C1AD" w14:textId="3A773900" w:rsidR="00F75012" w:rsidRPr="00757C8E" w:rsidRDefault="00757C8E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-</w:t>
            </w:r>
          </w:p>
        </w:tc>
      </w:tr>
      <w:tr w:rsidR="00F75012" w:rsidRPr="00F75012" w14:paraId="31B70582" w14:textId="068FE079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E1E42B1" w14:textId="0A279C3E" w:rsidR="00F75012" w:rsidRPr="00F75012" w:rsidRDefault="00F75012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Inwestycje na poziomie regionalnym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A96FCC4" w14:textId="5CA113DF" w:rsidR="00F75012" w:rsidRPr="00757C8E" w:rsidRDefault="00757C8E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  <w:r w:rsidRPr="00757C8E">
              <w:rPr>
                <w:rFonts w:ascii="Arial" w:hAnsi="Arial" w:cs="Arial"/>
                <w:color w:val="auto"/>
                <w:szCs w:val="22"/>
              </w:rPr>
              <w:t>-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7E3B906" w14:textId="2A8434B2" w:rsidR="00F75012" w:rsidRPr="00757C8E" w:rsidRDefault="00757C8E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  <w:r w:rsidRPr="00757C8E">
              <w:rPr>
                <w:rFonts w:ascii="Arial" w:hAnsi="Arial" w:cs="Arial"/>
                <w:color w:val="auto"/>
                <w:szCs w:val="22"/>
              </w:rPr>
              <w:t>-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8A337FB" w14:textId="2CE65AFF" w:rsidR="00F75012" w:rsidRPr="00757C8E" w:rsidRDefault="00757C8E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  <w:r w:rsidRPr="00757C8E">
              <w:rPr>
                <w:rFonts w:ascii="Arial" w:hAnsi="Arial" w:cs="Arial"/>
                <w:color w:val="auto"/>
                <w:szCs w:val="22"/>
              </w:rPr>
              <w:t>-</w:t>
            </w:r>
          </w:p>
        </w:tc>
      </w:tr>
      <w:tr w:rsidR="00F75012" w:rsidRPr="00F75012" w14:paraId="5CD7236E" w14:textId="65B8D395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A1D306A" w14:textId="7286E5EC" w:rsidR="00F75012" w:rsidRPr="00F75012" w:rsidRDefault="00F75012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bookmarkStart w:id="0" w:name="_Hlk67770399"/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Spółka „Koleje Mazowieckie – KM” sp. z o.o.</w:t>
            </w:r>
            <w:bookmarkEnd w:id="0"/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F42B872" w14:textId="63803E25" w:rsidR="00F75012" w:rsidRPr="00757C8E" w:rsidRDefault="00757C8E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  <w:r w:rsidRPr="00757C8E">
              <w:rPr>
                <w:rFonts w:ascii="Arial" w:hAnsi="Arial" w:cs="Arial"/>
                <w:color w:val="auto"/>
                <w:szCs w:val="22"/>
              </w:rPr>
              <w:t>-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2B8D398" w14:textId="03AEC9CC" w:rsidR="00F75012" w:rsidRPr="00757C8E" w:rsidRDefault="00757C8E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  <w:r w:rsidRPr="00757C8E">
              <w:rPr>
                <w:rFonts w:ascii="Arial" w:hAnsi="Arial" w:cs="Arial"/>
                <w:color w:val="auto"/>
                <w:szCs w:val="22"/>
              </w:rPr>
              <w:t>-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E99F555" w14:textId="1C3DA34F" w:rsidR="00F75012" w:rsidRPr="00757C8E" w:rsidRDefault="00757C8E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  <w:r w:rsidRPr="00757C8E">
              <w:rPr>
                <w:rFonts w:ascii="Arial" w:hAnsi="Arial" w:cs="Arial"/>
                <w:color w:val="auto"/>
                <w:szCs w:val="22"/>
              </w:rPr>
              <w:t>-</w:t>
            </w:r>
          </w:p>
        </w:tc>
      </w:tr>
      <w:tr w:rsidR="00F75012" w:rsidRPr="00F75012" w14:paraId="3B8DC285" w14:textId="77777777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12B0D66" w14:textId="77777777" w:rsidR="00756F6A" w:rsidRPr="00F75012" w:rsidRDefault="00756F6A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Nr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BADD153" w14:textId="77777777" w:rsidR="00756F6A" w:rsidRPr="00F75012" w:rsidRDefault="00756F6A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Nazwa projektu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6446419" w14:textId="77777777" w:rsidR="00756F6A" w:rsidRPr="00F75012" w:rsidRDefault="00756F6A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Data zakończenia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8C0F22B" w14:textId="77777777" w:rsidR="00756F6A" w:rsidRPr="00F75012" w:rsidRDefault="00756F6A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Szacunkowa wartość inwestycji</w:t>
            </w:r>
          </w:p>
          <w:p w14:paraId="3D17225B" w14:textId="77777777" w:rsidR="00756F6A" w:rsidRPr="00F75012" w:rsidRDefault="00756F6A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w zł</w:t>
            </w:r>
          </w:p>
        </w:tc>
      </w:tr>
      <w:tr w:rsidR="00F75012" w:rsidRPr="00F75012" w14:paraId="54DF462F" w14:textId="19026AE2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F481928" w14:textId="677F6961" w:rsidR="00FA51DD" w:rsidRPr="00F75012" w:rsidRDefault="006F06C2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</w:t>
            </w:r>
            <w:r w:rsidR="00FA51DD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1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BF9FAA1" w14:textId="6A9E99F8" w:rsidR="00FA51DD" w:rsidRPr="00F75012" w:rsidRDefault="00FA51DD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Zakup </w:t>
            </w:r>
            <w:r w:rsidR="00D3470C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32 sztuk pięcioczłonowych EZT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010F04A" w14:textId="77777777" w:rsidR="00FA51DD" w:rsidRPr="00F75012" w:rsidRDefault="00FA51DD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2027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CCB2F14" w14:textId="7986C905" w:rsidR="00FA51DD" w:rsidRPr="00F75012" w:rsidRDefault="00D3470C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984 000 000</w:t>
            </w:r>
          </w:p>
        </w:tc>
      </w:tr>
      <w:tr w:rsidR="00F75012" w:rsidRPr="00F75012" w14:paraId="71B9696E" w14:textId="69D9D6F9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4946A4B" w14:textId="30C7D212" w:rsidR="00FA51DD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</w:t>
            </w:r>
            <w:r w:rsidR="00FA51DD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CBE8455" w14:textId="1DCFC3B3" w:rsidR="00FA51DD" w:rsidRPr="00F75012" w:rsidRDefault="00FA51DD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Zakup </w:t>
            </w:r>
            <w:r w:rsidR="00D3470C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10 sztuk dwuczłonowych EZT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3E7767D" w14:textId="77777777" w:rsidR="00FA51DD" w:rsidRPr="00F75012" w:rsidRDefault="00FA51DD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2027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518FDF3" w14:textId="0A27A590" w:rsidR="00FA51DD" w:rsidRPr="00F75012" w:rsidRDefault="00D3470C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202 950 000</w:t>
            </w:r>
          </w:p>
        </w:tc>
      </w:tr>
      <w:tr w:rsidR="00F75012" w:rsidRPr="00F75012" w14:paraId="28153A5F" w14:textId="0AD337E9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10EA0DC" w14:textId="3BBFBAB8" w:rsidR="00FA51DD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</w:t>
            </w:r>
            <w:r w:rsidR="00FA51DD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3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93E1A85" w14:textId="5F597B6B" w:rsidR="00FA51DD" w:rsidRPr="00F75012" w:rsidRDefault="00FA51DD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Zakup </w:t>
            </w:r>
            <w:r w:rsidR="00D3470C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30 sztuk wagonów piętrowych do pociągów typu push–pull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E8C513C" w14:textId="77777777" w:rsidR="00FA51DD" w:rsidRPr="00F75012" w:rsidRDefault="00FA51DD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2027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41496F2" w14:textId="709FF52F" w:rsidR="00FA51DD" w:rsidRPr="00F75012" w:rsidRDefault="00D3470C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369 000 000</w:t>
            </w:r>
          </w:p>
        </w:tc>
      </w:tr>
      <w:tr w:rsidR="00F75012" w:rsidRPr="00F75012" w14:paraId="0A1BAB39" w14:textId="04EFAFB0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16D249B" w14:textId="36853C8E" w:rsidR="00FA51DD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</w:t>
            </w:r>
            <w:r w:rsidR="00FA51DD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4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3221CD5" w14:textId="684A6FA7" w:rsidR="00FA51DD" w:rsidRPr="00F75012" w:rsidRDefault="00FA51DD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Zakup </w:t>
            </w:r>
            <w:r w:rsidR="00D3470C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18 sztuk wodorowych zespołów trakcyjnych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EB8FF02" w14:textId="77777777" w:rsidR="00FA51DD" w:rsidRPr="00F75012" w:rsidRDefault="00FA51DD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2027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A33AA62" w14:textId="74132564" w:rsidR="00FA51DD" w:rsidRPr="00F75012" w:rsidRDefault="00D3470C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575 640 000</w:t>
            </w:r>
          </w:p>
        </w:tc>
      </w:tr>
      <w:tr w:rsidR="00F75012" w:rsidRPr="00F75012" w14:paraId="25487CA3" w14:textId="2B1C5B54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28465B9" w14:textId="762C0D75" w:rsidR="00FA51DD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</w:t>
            </w:r>
            <w:r w:rsidR="00FA51DD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5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C3F5702" w14:textId="2CF3CF88" w:rsidR="00FA51DD" w:rsidRPr="00F75012" w:rsidRDefault="00FA51DD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Zakup </w:t>
            </w:r>
            <w:r w:rsidR="00D3470C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 sztuk piętrowych EZT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4F9914F" w14:textId="637F1826" w:rsidR="00FA51DD" w:rsidRPr="00F75012" w:rsidRDefault="00FA51DD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2027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9E86461" w14:textId="42DAB057" w:rsidR="00FA51DD" w:rsidRPr="00F75012" w:rsidRDefault="00D3470C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1 230 000 000</w:t>
            </w:r>
          </w:p>
        </w:tc>
      </w:tr>
      <w:tr w:rsidR="00F75012" w:rsidRPr="00F75012" w14:paraId="59A0F4E6" w14:textId="635FC649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8E23348" w14:textId="7E4E121E" w:rsidR="00FA51DD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</w:t>
            </w:r>
            <w:r w:rsidR="00FA51DD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6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8D64897" w14:textId="1BF2A74D" w:rsidR="00FA51DD" w:rsidRPr="00F75012" w:rsidRDefault="00D3470C" w:rsidP="00F75012">
            <w:pPr>
              <w:spacing w:before="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Zakup 5 sztuk pojazdów elektryczno-akumulatorowych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FABB739" w14:textId="77777777" w:rsidR="00FA51DD" w:rsidRPr="00F75012" w:rsidRDefault="00FA51DD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2027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C46D1D5" w14:textId="334EDD65" w:rsidR="00FA51DD" w:rsidRPr="00F75012" w:rsidRDefault="00D3470C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159 900 000</w:t>
            </w:r>
          </w:p>
        </w:tc>
      </w:tr>
      <w:tr w:rsidR="00F75012" w:rsidRPr="00F75012" w14:paraId="3F2BE829" w14:textId="73ECC71F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EE00AAD" w14:textId="46E19080" w:rsidR="00FA51DD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</w:t>
            </w:r>
            <w:r w:rsidR="00FA51DD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7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40650A3" w14:textId="1C7C8A86" w:rsidR="00FA51DD" w:rsidRPr="00F75012" w:rsidRDefault="00D3470C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Zakup 7 sztuk trójczłonowych EZT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1504320" w14:textId="18D47807" w:rsidR="00FA51DD" w:rsidRPr="00F75012" w:rsidRDefault="00FA51DD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</w:t>
            </w:r>
            <w:r w:rsidR="00D3470C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7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D9FDC15" w14:textId="13364C0C" w:rsidR="00FA51DD" w:rsidRPr="00F75012" w:rsidRDefault="00D3470C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167 900 000</w:t>
            </w:r>
          </w:p>
        </w:tc>
      </w:tr>
      <w:tr w:rsidR="00F75012" w:rsidRPr="00F75012" w14:paraId="53ED4FDA" w14:textId="58CAFA27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27635F4" w14:textId="52E70F57" w:rsidR="00FA51DD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</w:t>
            </w:r>
            <w:r w:rsidR="00FA51DD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8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C0088F0" w14:textId="2B7DE603" w:rsidR="00FA51DD" w:rsidRPr="00F75012" w:rsidRDefault="00D3470C" w:rsidP="00F75012">
            <w:pPr>
              <w:spacing w:before="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Doposażenie istniejących pojazdów nowej generacji w system ETCS i radiotelefony GSM-R (10 pojazdów ER75) 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B923AFA" w14:textId="77777777" w:rsidR="00FA51DD" w:rsidRPr="00F75012" w:rsidRDefault="00FA51DD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2027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DEB92EA" w14:textId="6A04525C" w:rsidR="00FA51DD" w:rsidRPr="00F75012" w:rsidRDefault="00D3470C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30 750 000</w:t>
            </w:r>
          </w:p>
        </w:tc>
      </w:tr>
      <w:tr w:rsidR="00F75012" w:rsidRPr="00F75012" w14:paraId="1AC5FAB8" w14:textId="77777777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A7077A4" w14:textId="2B6CF14D" w:rsidR="00D3470C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</w:t>
            </w:r>
            <w:r w:rsidR="00CB5D01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9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7AAC723" w14:textId="6D63C8DD" w:rsidR="00D3470C" w:rsidRPr="00F75012" w:rsidRDefault="00D3470C" w:rsidP="00F75012">
            <w:pPr>
              <w:spacing w:before="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Budowa bazy utrzymaniowo – naprawczej taboru kolejowego w Radomiu 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DA66D97" w14:textId="79AA79E9" w:rsidR="00D3470C" w:rsidRPr="00F75012" w:rsidRDefault="00D3470C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2023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4C73EED" w14:textId="250561B9" w:rsidR="00D3470C" w:rsidRPr="00F75012" w:rsidRDefault="00D3470C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49 200 000</w:t>
            </w:r>
          </w:p>
        </w:tc>
      </w:tr>
      <w:tr w:rsidR="00F75012" w:rsidRPr="00F75012" w14:paraId="20112764" w14:textId="77777777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724851E" w14:textId="649DEAD9" w:rsidR="00D3470C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</w:t>
            </w:r>
            <w:r w:rsidR="00CB5D01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10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F13BC9F" w14:textId="281DC3CB" w:rsidR="00D3470C" w:rsidRPr="00F75012" w:rsidRDefault="00D3470C" w:rsidP="00F75012">
            <w:pPr>
              <w:spacing w:before="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Budowa bazy utrzymaniowo - naprawczej taboru kolejowego w Sochaczewie 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337E8BE" w14:textId="24EB6A96" w:rsidR="00D3470C" w:rsidRPr="00F75012" w:rsidRDefault="00D3470C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2027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2E897B7" w14:textId="0D67A720" w:rsidR="00D3470C" w:rsidRPr="00F75012" w:rsidRDefault="00D3470C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282 900 000</w:t>
            </w:r>
          </w:p>
        </w:tc>
      </w:tr>
      <w:tr w:rsidR="00F75012" w:rsidRPr="00F75012" w14:paraId="471AF602" w14:textId="2492A9C7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46EFCC3" w14:textId="35D68DC5" w:rsidR="00F75012" w:rsidRPr="00F75012" w:rsidRDefault="00F75012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bookmarkStart w:id="1" w:name="_Hlk67770479"/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Spółka Warszawska Kolej Dojazdowa sp. z.o.o.</w:t>
            </w:r>
            <w:bookmarkEnd w:id="1"/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680C811" w14:textId="0AD28D58" w:rsidR="00F75012" w:rsidRPr="00757C8E" w:rsidRDefault="00757C8E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  <w:r w:rsidRPr="00757C8E">
              <w:rPr>
                <w:rFonts w:ascii="Arial" w:hAnsi="Arial" w:cs="Arial"/>
                <w:color w:val="auto"/>
                <w:szCs w:val="22"/>
              </w:rPr>
              <w:t>-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092CA62" w14:textId="4A85225D" w:rsidR="00F75012" w:rsidRPr="00757C8E" w:rsidRDefault="00757C8E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  <w:r w:rsidRPr="00757C8E">
              <w:rPr>
                <w:rFonts w:ascii="Arial" w:hAnsi="Arial" w:cs="Arial"/>
                <w:color w:val="auto"/>
                <w:szCs w:val="22"/>
              </w:rPr>
              <w:t>-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987EEE4" w14:textId="708428DE" w:rsidR="00F75012" w:rsidRPr="00757C8E" w:rsidRDefault="00757C8E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  <w:r w:rsidRPr="00757C8E">
              <w:rPr>
                <w:rFonts w:ascii="Arial" w:hAnsi="Arial" w:cs="Arial"/>
                <w:color w:val="auto"/>
                <w:szCs w:val="22"/>
              </w:rPr>
              <w:t>-</w:t>
            </w:r>
          </w:p>
        </w:tc>
      </w:tr>
      <w:tr w:rsidR="00F75012" w:rsidRPr="00F75012" w14:paraId="7E9F93FA" w14:textId="40E397DC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05C8E01" w14:textId="3696CBFE" w:rsidR="00FA51DD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lastRenderedPageBreak/>
              <w:t>R</w:t>
            </w:r>
            <w:r w:rsidR="00347E04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11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9C0B00E" w14:textId="3D2C86DE" w:rsidR="00FA51DD" w:rsidRPr="00F75012" w:rsidRDefault="00FA51DD" w:rsidP="00F75012">
            <w:pPr>
              <w:pStyle w:val="Akapitzlist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Modernizacja infrastruktury kolejowej linii WKD w branży sterowania ruchem kolejowym wraz z zabudową nowych urządzeń samoczynnej, dwukierunkowej komputerowej blokady liniowej od stacji Warszawa Śródmieście WKD do stacji Podkowa Główna WKD oraz nowych urządzeń przekaźnikowo-komputerowych do zdalnego sterowania opartych na licznikach osi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02ECDF2" w14:textId="77777777" w:rsidR="00FA51DD" w:rsidRPr="00F75012" w:rsidRDefault="00FA51DD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2027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645B6A6" w14:textId="216A5BF9" w:rsidR="00FA51DD" w:rsidRPr="00F75012" w:rsidRDefault="00FA51DD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20 000 000</w:t>
            </w:r>
          </w:p>
        </w:tc>
      </w:tr>
      <w:tr w:rsidR="00F75012" w:rsidRPr="00F75012" w14:paraId="7FED5280" w14:textId="6B7CF570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AFCE092" w14:textId="30936F14" w:rsidR="00FA51DD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</w:t>
            </w:r>
            <w:r w:rsidR="00FA51DD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1</w:t>
            </w:r>
            <w:r w:rsidR="00347E04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2401987" w14:textId="31212CA6" w:rsidR="00FA51DD" w:rsidRPr="00F75012" w:rsidRDefault="00FA51DD" w:rsidP="00F75012">
            <w:pPr>
              <w:pStyle w:val="Akapitzlist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Modernizacja infrastruktury kolejowej linii WKD w branży torowej – wymiana szyn na dwutorowym odcinku LK47 od stacji Warszawa Śródmieście W</w:t>
            </w:r>
            <w:r w:rsidR="00106715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KD do stacji Podkowa Główna WKD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0203DBD" w14:textId="5AABC641" w:rsidR="00FA51DD" w:rsidRPr="00F75012" w:rsidRDefault="00FA51DD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2027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3E0C2B3" w14:textId="08572931" w:rsidR="00FA51DD" w:rsidRPr="00F75012" w:rsidRDefault="00FA51DD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25 000 000</w:t>
            </w:r>
          </w:p>
        </w:tc>
      </w:tr>
      <w:tr w:rsidR="00F75012" w:rsidRPr="00F75012" w14:paraId="51E8C938" w14:textId="509A0DFD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E82E658" w14:textId="5D695CE9" w:rsidR="00FA51DD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</w:t>
            </w:r>
            <w:r w:rsidR="00FA51DD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1</w:t>
            </w:r>
            <w:r w:rsidR="00347E04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3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ECBA2E7" w14:textId="73389A26" w:rsidR="00FA51DD" w:rsidRPr="00F75012" w:rsidRDefault="00FA51DD" w:rsidP="00F75012">
            <w:pPr>
              <w:pStyle w:val="Akapitzlist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Modernizacja małej architektury przystankowej na linii WKD od stacji Warszawa Śródmieście W</w:t>
            </w:r>
            <w:r w:rsidR="00106715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KD do stacji Podkowa Główna WKD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5351EBB" w14:textId="77777777" w:rsidR="00FA51DD" w:rsidRPr="00F75012" w:rsidRDefault="00FA51DD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2027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1178F42" w14:textId="12D3E617" w:rsidR="00FA51DD" w:rsidRPr="00F75012" w:rsidRDefault="00FA51DD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7 000 000</w:t>
            </w:r>
          </w:p>
        </w:tc>
      </w:tr>
      <w:tr w:rsidR="00F75012" w:rsidRPr="00F75012" w14:paraId="03972253" w14:textId="3FDFA37B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A7C48A6" w14:textId="5BBA62BA" w:rsidR="00FA51DD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</w:t>
            </w:r>
            <w:r w:rsidR="00FA51DD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1</w:t>
            </w:r>
            <w:r w:rsidR="00347E04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4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CFC0A4E" w14:textId="5D1381BB" w:rsidR="00FA51DD" w:rsidRPr="00F75012" w:rsidRDefault="00FA51DD" w:rsidP="00F75012">
            <w:pPr>
              <w:pStyle w:val="Akapitzlist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Rozwój i poprawa usług elektronicznych na linii WKD w zakresie inteligentnej, bezpiecznej i intermodalnej mobilności podróżnych w transporcie zbiorowym poprzez zwiększenie dostępu do oferty systemów biletowych, systemów planowania podróży oraz s</w:t>
            </w:r>
            <w:r w:rsidR="00106715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ystemów informacji pasażerskiej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C2431CC" w14:textId="0AE1A4DA" w:rsidR="00FA51DD" w:rsidRPr="00F75012" w:rsidRDefault="00FA51DD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2027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18F6A9F" w14:textId="662EB70D" w:rsidR="00FA51DD" w:rsidRPr="00F75012" w:rsidRDefault="00FA51DD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2 500 000</w:t>
            </w:r>
          </w:p>
        </w:tc>
      </w:tr>
      <w:tr w:rsidR="00F75012" w:rsidRPr="00F75012" w14:paraId="74D580CB" w14:textId="75FA0D6E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80C7B01" w14:textId="46AEFF89" w:rsidR="00FA51DD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</w:t>
            </w:r>
            <w:r w:rsidR="00FA51DD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1</w:t>
            </w:r>
            <w:r w:rsidR="00347E04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5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1D7BFAF" w14:textId="4887719A" w:rsidR="00FA51DD" w:rsidRPr="00F75012" w:rsidRDefault="00FA51DD" w:rsidP="00F75012">
            <w:pPr>
              <w:pStyle w:val="Akapitzlist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Zakup 3 nowych ele</w:t>
            </w:r>
            <w:r w:rsidR="00106715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ktrycznych zespołów trakcyjnych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CE1931B" w14:textId="0D7DEEA1" w:rsidR="00FA51DD" w:rsidRPr="00F75012" w:rsidRDefault="00FA51DD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2027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4E23398" w14:textId="29315E7E" w:rsidR="00FA51DD" w:rsidRPr="00F75012" w:rsidRDefault="00FA51DD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64 600 000</w:t>
            </w:r>
          </w:p>
        </w:tc>
      </w:tr>
      <w:tr w:rsidR="00F75012" w:rsidRPr="00F75012" w14:paraId="42EAEF23" w14:textId="44E20C2F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DBAF40B" w14:textId="5BC6F830" w:rsidR="00FA51DD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</w:t>
            </w:r>
            <w:r w:rsidR="00FA51DD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1</w:t>
            </w:r>
            <w:r w:rsidR="00347E04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6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8310D0F" w14:textId="0EE54345" w:rsidR="00FA51DD" w:rsidRPr="00F75012" w:rsidRDefault="00FA51DD" w:rsidP="00F75012">
            <w:pPr>
              <w:pStyle w:val="Akapitzlist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Zwiększenie efektywności energetycznej poprzez budowę magazynów energii dla sieci trakcyjnej WKD z wykorzystaniem systemu rekuperacji i odnawialnych źródeł energii wr</w:t>
            </w:r>
            <w:r w:rsidR="00106715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az z wymianą źródeł oświetlenia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CCEC1BB" w14:textId="33384924" w:rsidR="00FA51DD" w:rsidRPr="00F75012" w:rsidRDefault="00FA51DD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2027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EFA493B" w14:textId="653CE043" w:rsidR="00FA51DD" w:rsidRPr="00F75012" w:rsidRDefault="00B77D29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12 300 000</w:t>
            </w:r>
          </w:p>
        </w:tc>
      </w:tr>
      <w:tr w:rsidR="00F75012" w:rsidRPr="00F75012" w14:paraId="6469D942" w14:textId="77777777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0E2B5A7" w14:textId="6BFDF6AA" w:rsidR="00901A7B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lastRenderedPageBreak/>
              <w:t>R</w:t>
            </w:r>
            <w:r w:rsidR="00901A7B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1</w:t>
            </w:r>
            <w:r w:rsidR="00347E04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7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45FAF98" w14:textId="61B79BF3" w:rsidR="00901A7B" w:rsidRPr="00F75012" w:rsidRDefault="00901A7B" w:rsidP="00F75012">
            <w:pPr>
              <w:pStyle w:val="Akapitzlist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Modernizacja elementów systemu zasilania elektroenergetycznego na linii WKD od Warszawy do Podkowy Leśnej poprzez wymianę indywidualnych konstrukcji wsporczych sieci trakcyjnej na nowe wraz z osprzętem, urządzeniami ochrony przeciwporażeniowej, skablowaniem linii potrzeb nietrakcyjnych średniego napięcia 15 kV oraz zakupem nowego pociągu sieciowego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5E03197" w14:textId="1CA681E9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4DB1965" w14:textId="397123A4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58 300 000</w:t>
            </w:r>
          </w:p>
        </w:tc>
      </w:tr>
      <w:tr w:rsidR="00F75012" w:rsidRPr="00F75012" w14:paraId="4459437F" w14:textId="77777777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6F1E519" w14:textId="7D267827" w:rsidR="00901A7B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</w:t>
            </w:r>
            <w:r w:rsidR="00901A7B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1</w:t>
            </w:r>
            <w:r w:rsidR="00347E04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8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8EECC3F" w14:textId="6F60BD57" w:rsidR="00901A7B" w:rsidRPr="00F75012" w:rsidRDefault="00901A7B" w:rsidP="00F75012">
            <w:pPr>
              <w:pStyle w:val="Akapitzlist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Modernizacja 6 szt. elektrycznych zespołów trakcyjnych w ramach naprawy na poziomie utrzymania P5 w celu podniesienia bezpieczeństwa, jakości i komfortu podróży poprzez doposażenie w innowacyjne rozwiązania techniczne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C1E5066" w14:textId="36BF68FA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1FF25C8" w14:textId="5BB87C3B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48 000 000</w:t>
            </w:r>
          </w:p>
        </w:tc>
      </w:tr>
      <w:tr w:rsidR="00F75012" w:rsidRPr="00F75012" w14:paraId="6C9DEA3B" w14:textId="04321CA4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B5C3077" w14:textId="74BA4331" w:rsidR="00F75012" w:rsidRPr="00757C8E" w:rsidRDefault="00F75012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bookmarkStart w:id="2" w:name="_Hlk67770509"/>
            <w:r w:rsidRPr="00757C8E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Mazowiecki Zarząd Dróg Wojewódzkich</w:t>
            </w:r>
            <w:bookmarkEnd w:id="2"/>
            <w:r w:rsidRPr="00757C8E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 w Warszawie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7AC834F" w14:textId="1920B9BF" w:rsidR="00F75012" w:rsidRPr="00757C8E" w:rsidRDefault="00757C8E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  <w:r w:rsidRPr="00757C8E">
              <w:rPr>
                <w:rFonts w:ascii="Arial" w:hAnsi="Arial" w:cs="Arial"/>
                <w:color w:val="auto"/>
                <w:szCs w:val="22"/>
              </w:rPr>
              <w:t>-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D60CC65" w14:textId="0854DBEC" w:rsidR="00F75012" w:rsidRPr="00757C8E" w:rsidRDefault="00757C8E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  <w:r w:rsidRPr="00757C8E">
              <w:rPr>
                <w:rFonts w:ascii="Arial" w:hAnsi="Arial" w:cs="Arial"/>
                <w:color w:val="auto"/>
                <w:szCs w:val="22"/>
              </w:rPr>
              <w:t>-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1817634" w14:textId="178299D9" w:rsidR="00F75012" w:rsidRPr="00757C8E" w:rsidRDefault="00757C8E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  <w:r w:rsidRPr="00757C8E">
              <w:rPr>
                <w:rFonts w:ascii="Arial" w:hAnsi="Arial" w:cs="Arial"/>
                <w:color w:val="auto"/>
                <w:szCs w:val="22"/>
              </w:rPr>
              <w:t>-</w:t>
            </w:r>
          </w:p>
        </w:tc>
      </w:tr>
      <w:tr w:rsidR="00F75012" w:rsidRPr="00F75012" w14:paraId="18D0DAC1" w14:textId="2ABC16AE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12FD691" w14:textId="6B6E8542" w:rsidR="00901A7B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</w:t>
            </w:r>
            <w:r w:rsidR="00901A7B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1</w:t>
            </w:r>
            <w:r w:rsidR="00347E04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9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3473957" w14:textId="77777777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Budowa drogi wojewódzkiej „Paszkowianki” łączącej drogę krajową nr 8 z autostradą A2, na odcinku od skrzyżowania z drogą wojewódzką nr 719 do autostrady A2 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E6F8F13" w14:textId="77777777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2026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CBED5B3" w14:textId="6602C969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150 000 000</w:t>
            </w:r>
          </w:p>
        </w:tc>
      </w:tr>
      <w:tr w:rsidR="00F75012" w:rsidRPr="00F75012" w14:paraId="5290BEC2" w14:textId="1018E841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F64F050" w14:textId="03652C5C" w:rsidR="00901A7B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</w:t>
            </w:r>
            <w:r w:rsidR="00347E04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E63EA80" w14:textId="77777777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Rozbudowa drogi wojewódzkiej nr 631 na odcinku od skrzyżowania z drogą krajową nr 61 do skrzyżowania z drogą wojewódzką nr 634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A282E9A" w14:textId="77777777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2026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692D03E" w14:textId="13F59F7B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200 000 000</w:t>
            </w:r>
          </w:p>
        </w:tc>
      </w:tr>
      <w:tr w:rsidR="00F75012" w:rsidRPr="00F75012" w14:paraId="421EC1A2" w14:textId="694BB110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5F2F923" w14:textId="101998A3" w:rsidR="00901A7B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</w:t>
            </w:r>
            <w:r w:rsidR="00347E04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21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54C7355" w14:textId="77777777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Budowa nowego przebiegu drogi wojewódzkiej nr 721 na odcinku od drogi krajowej nr 7 do skrzyżowania drogi wojewódzkiej 721 z ulicą Mleczarską w Piasecznie. 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0F13F87" w14:textId="77777777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2025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7D4AB26" w14:textId="66F2B8A1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200</w:t>
            </w:r>
            <w:r w:rsidR="00B651A1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 </w:t>
            </w: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000</w:t>
            </w:r>
            <w:r w:rsidR="00B651A1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 000</w:t>
            </w:r>
          </w:p>
        </w:tc>
      </w:tr>
      <w:tr w:rsidR="00F75012" w:rsidRPr="00F75012" w14:paraId="57CCCE53" w14:textId="54B69FB4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0F74868" w14:textId="6E2F9364" w:rsidR="00901A7B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</w:t>
            </w:r>
            <w:r w:rsidR="00347E04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22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9A199F2" w14:textId="77777777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Rozbudowa drogi wojewódzkiej nr 634 na wskazanych odcinkach na terenie gmin Zielonka, Kobyłka, Wołomin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79B9C6C" w14:textId="77777777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2024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D19A07E" w14:textId="7918BE09" w:rsidR="00901A7B" w:rsidRPr="00F75012" w:rsidRDefault="003C6B5C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161 000 000</w:t>
            </w:r>
          </w:p>
        </w:tc>
      </w:tr>
      <w:tr w:rsidR="00F75012" w:rsidRPr="00F75012" w14:paraId="58EA4B8F" w14:textId="5B2EF563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7141FFD" w14:textId="170E815F" w:rsidR="00901A7B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lastRenderedPageBreak/>
              <w:t>R</w:t>
            </w:r>
            <w:r w:rsidR="00901A7B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</w:t>
            </w:r>
            <w:r w:rsidR="00347E04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3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A1C24F3" w14:textId="23368D89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Budowa zachodniej </w:t>
            </w:r>
            <w:r w:rsidR="00756F6A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obwodnicy Mławy</w:t>
            </w: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-odcinek między ulicą Gdyńską  a nowoprojektowaną drogą krajową S7 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4C2314D" w14:textId="77777777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2024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388BB4B" w14:textId="6EA4EEAF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120 000 000</w:t>
            </w:r>
          </w:p>
        </w:tc>
      </w:tr>
      <w:tr w:rsidR="00F75012" w:rsidRPr="00F75012" w14:paraId="31762F3E" w14:textId="1F860E68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F619F11" w14:textId="053213C3" w:rsidR="00901A7B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</w:t>
            </w:r>
            <w:r w:rsidR="00901A7B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</w:t>
            </w:r>
            <w:r w:rsidR="00347E04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4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F201B27" w14:textId="66B524F7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Budowa obwodnicy m Sierpc w ciągu drogi </w:t>
            </w:r>
            <w:r w:rsidR="00756F6A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wojewódzkiej nr</w:t>
            </w: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 560/ Budowa nowego odcinka drogi wojewódzkiej, od drogi wojewódzkiej nr 560 do drogi krajowej Nr 10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DBE880D" w14:textId="77777777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2023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4E35D4E" w14:textId="02BBD4E9" w:rsidR="00901A7B" w:rsidRPr="00F75012" w:rsidRDefault="0029389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69 500 000</w:t>
            </w:r>
          </w:p>
        </w:tc>
      </w:tr>
      <w:tr w:rsidR="00F75012" w:rsidRPr="00F75012" w14:paraId="145F6D11" w14:textId="517F7C03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DFF332B" w14:textId="6D09ACB5" w:rsidR="00901A7B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</w:t>
            </w:r>
            <w:r w:rsidR="00901A7B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</w:t>
            </w:r>
            <w:r w:rsidR="00347E04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5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25AC3B3" w14:textId="77777777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Budowa i rozbudowa drogi wojewódzkiej nr 747 od skrzyżowania z droga krajową nr 9 w m. Iłża do skrzyżowania z drogą krajową nr 79 w m. Lipsko 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F128404" w14:textId="77777777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2024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2C5508A" w14:textId="645F0ECC" w:rsidR="00901A7B" w:rsidRPr="00F75012" w:rsidRDefault="0029389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500</w:t>
            </w:r>
            <w:r w:rsidR="00901A7B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 000 000</w:t>
            </w:r>
          </w:p>
        </w:tc>
      </w:tr>
      <w:tr w:rsidR="00F75012" w:rsidRPr="00F75012" w14:paraId="15D6F866" w14:textId="3448D18A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048A91B" w14:textId="7D63CC41" w:rsidR="00901A7B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</w:t>
            </w:r>
            <w:r w:rsidR="00901A7B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</w:t>
            </w:r>
            <w:r w:rsidR="00347E04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6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E8C445B" w14:textId="77777777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Rozbudowa drogi wojewódzkiej nr 718 na odcinku od skrzyżowania z drogą wojewódzką nr 580 w m. Borzęcin Duży do węzła autostrady A2 „Pruszków”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6271ED7" w14:textId="77777777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2025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89B71AC" w14:textId="27DC995C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70 000 000</w:t>
            </w:r>
          </w:p>
        </w:tc>
      </w:tr>
      <w:tr w:rsidR="00F75012" w:rsidRPr="00F75012" w14:paraId="2E2A8AB6" w14:textId="7561CFCC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39B7147" w14:textId="2634E6F4" w:rsidR="00901A7B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</w:t>
            </w:r>
            <w:r w:rsidR="00BF283B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</w:t>
            </w:r>
            <w:r w:rsidR="00347E04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7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D556ED5" w14:textId="2FBF5D7B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Rozbudowa drogi </w:t>
            </w:r>
            <w:r w:rsidR="00756F6A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wojewódzkiej </w:t>
            </w:r>
            <w:r w:rsidR="0031321F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nr 807</w:t>
            </w: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 na odcinku od skrzyżowania z drogą ekspresową S17 do granicy województwa mazowieckiego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189CA81" w14:textId="19F37B12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2026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46DB414" w14:textId="2CC53409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140 000 000</w:t>
            </w:r>
          </w:p>
        </w:tc>
      </w:tr>
      <w:tr w:rsidR="00F75012" w:rsidRPr="00F75012" w14:paraId="2F899022" w14:textId="3FA23D8E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1182569" w14:textId="78A6DE0B" w:rsidR="00901A7B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</w:t>
            </w:r>
            <w:r w:rsidR="00BF283B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</w:t>
            </w:r>
            <w:r w:rsidR="00347E04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8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65FF6F4" w14:textId="77777777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Budowa drogi wojewódzkiej nr 627 na odcinku Kosów Lacki – Sokołów Podlaski 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A919EE5" w14:textId="14F13FC0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2026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E2045B4" w14:textId="062778A1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200 000 000</w:t>
            </w:r>
          </w:p>
        </w:tc>
      </w:tr>
      <w:tr w:rsidR="00F75012" w:rsidRPr="00F75012" w14:paraId="5E73D5CD" w14:textId="471EF16B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B6B3321" w14:textId="29516528" w:rsidR="00901A7B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</w:t>
            </w:r>
            <w:r w:rsidR="00BF283B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</w:t>
            </w:r>
            <w:r w:rsidR="00347E04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9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A955D77" w14:textId="77777777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Rozbudowa DW 583 na odcinku od m. Model do granicy województwa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F2F8E52" w14:textId="77777777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2025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9206659" w14:textId="6D578CF9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60 000 000</w:t>
            </w:r>
          </w:p>
        </w:tc>
      </w:tr>
      <w:tr w:rsidR="00F75012" w:rsidRPr="00F75012" w14:paraId="28A74516" w14:textId="3B031AF5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CDDF69C" w14:textId="1FA53CE3" w:rsidR="00901A7B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</w:t>
            </w:r>
            <w:r w:rsidR="00347E04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30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A4A900C" w14:textId="77777777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obwodnicy Pilawy w ciągu drogi wojewódzkiej nr 805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984D9E0" w14:textId="77777777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2026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12DEC72" w14:textId="60F0C8F9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100 000 000</w:t>
            </w:r>
          </w:p>
        </w:tc>
      </w:tr>
      <w:tr w:rsidR="00F75012" w:rsidRPr="00F75012" w14:paraId="14EC8B96" w14:textId="59D470CF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412273F" w14:textId="62534BF8" w:rsidR="00901A7B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</w:t>
            </w:r>
            <w:r w:rsidR="00347E04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31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77875F4" w14:textId="77777777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skrzyżowań bezkolizyjnych linii kolejowej nr 3 z drogami wojewódzkimi nr 718 i 701 na terenie Gm. Ożarów Mazowiecki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351D1DB" w14:textId="77777777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2026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5F89329" w14:textId="08BB0E58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80 000 000</w:t>
            </w:r>
          </w:p>
        </w:tc>
      </w:tr>
      <w:tr w:rsidR="00F75012" w:rsidRPr="00F75012" w14:paraId="53AEA1E3" w14:textId="77B141AD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17D1EDD" w14:textId="129219F8" w:rsidR="00901A7B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</w:t>
            </w:r>
            <w:r w:rsidR="00BF283B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3</w:t>
            </w:r>
            <w:r w:rsidR="00347E04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815F580" w14:textId="77777777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drogi wojewódzkiej nr 627 na terenie miasta i gminy Ostrów Mazowiecka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D781AF3" w14:textId="1516FADD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2026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6319330" w14:textId="2DA2B4D9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70 000 000</w:t>
            </w:r>
          </w:p>
        </w:tc>
      </w:tr>
      <w:tr w:rsidR="00F75012" w:rsidRPr="00F75012" w14:paraId="08072332" w14:textId="6E5AB87B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CA87015" w14:textId="61B9386F" w:rsidR="00901A7B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lastRenderedPageBreak/>
              <w:t>R</w:t>
            </w:r>
            <w:r w:rsidR="00BF283B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3</w:t>
            </w:r>
            <w:r w:rsidR="00347E04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3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4E0976B" w14:textId="77777777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DW740 w nowym śladzie od granicy Radomia do węzła „Radom Wschód” na drodze S7 i od węzła „Radom Wschód” na drodze S7 w kierunku Potworowa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71DA9C8" w14:textId="77777777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2027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964319C" w14:textId="59CE5B33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250 000 000</w:t>
            </w:r>
          </w:p>
        </w:tc>
      </w:tr>
      <w:tr w:rsidR="00F75012" w:rsidRPr="00F75012" w14:paraId="03159D4D" w14:textId="333B0C06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69675C9" w14:textId="19519A44" w:rsidR="00901A7B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</w:t>
            </w:r>
            <w:r w:rsidR="00BF283B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3</w:t>
            </w:r>
            <w:r w:rsidR="00347E04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4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5317AC2" w14:textId="77777777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drogi wojewódzkiej nr 801 na terenie miasta Józefów na odcinku od granicy z m. st. Warszawa do skrzyżowania z drogą wojewódzką nr 721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3F3D0B" w14:textId="77777777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2027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B4917D2" w14:textId="75F9CE18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50 000 000</w:t>
            </w:r>
          </w:p>
        </w:tc>
      </w:tr>
      <w:tr w:rsidR="00F75012" w:rsidRPr="00F75012" w14:paraId="786228E1" w14:textId="3E23C4BB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F403F54" w14:textId="5D3FDD0C" w:rsidR="00901A7B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</w:t>
            </w:r>
            <w:r w:rsidR="00BF283B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3</w:t>
            </w:r>
            <w:r w:rsidR="00347E04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5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ECA67BE" w14:textId="77777777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drogi wojewódzkiej tzw. „Paszkowianki” na odcinku od skrzyżowania z drogą wojewódzką nr 719 do węzła drogi ekspresowej S8 „Paszków”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5FA8F90" w14:textId="77777777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2027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D3F1412" w14:textId="2872F4BA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100 000 000</w:t>
            </w:r>
          </w:p>
        </w:tc>
      </w:tr>
      <w:tr w:rsidR="00F75012" w:rsidRPr="00F75012" w14:paraId="5A8AEC50" w14:textId="77F1E415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8C727F6" w14:textId="67427C04" w:rsidR="00901A7B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</w:t>
            </w:r>
            <w:r w:rsidR="00BF283B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3</w:t>
            </w:r>
            <w:r w:rsidR="00347E04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6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B54FBAF" w14:textId="407925FA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Rozbudowa drogi wojewódzkiej nr 718 od węzła autostradowego "Pruszków" do skrzyżowania drogi wojewódzkiej nr </w:t>
            </w:r>
            <w:r w:rsidR="0031321F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719 z</w:t>
            </w: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 ul. Partyzantów oraz rozbudowa drogi wojewódzkiej nr 719 od skrzyżowania z ul. Partyzantów do granicy m. st. Warszawa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4830F4" w14:textId="77777777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2027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5C7E90D" w14:textId="2BC4305E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250 000 000</w:t>
            </w:r>
          </w:p>
        </w:tc>
      </w:tr>
      <w:tr w:rsidR="00F75012" w:rsidRPr="00F75012" w14:paraId="0B22E7DF" w14:textId="7052C13B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206C0AF" w14:textId="1EDFA2FA" w:rsidR="00901A7B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</w:t>
            </w:r>
            <w:r w:rsidR="00BF283B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3</w:t>
            </w:r>
            <w:r w:rsidR="00347E04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7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81AD2E3" w14:textId="77777777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nowego przebiegu drogi wojewódzkiej nr 724 na odcinku od granic m. st Warszawy i m. Konstancina- Jeziorna do nowego przebiegu drogi krajowej nr 79 na terenie gm. Góra Kalwaria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8193C16" w14:textId="5C4E3DFE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1CBD624" w14:textId="40AD3282" w:rsidR="00901A7B" w:rsidRPr="00F75012" w:rsidRDefault="00901A7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650 000 000</w:t>
            </w:r>
          </w:p>
        </w:tc>
      </w:tr>
      <w:tr w:rsidR="00F75012" w:rsidRPr="00F75012" w14:paraId="239CCA72" w14:textId="77777777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C0AA3C7" w14:textId="24B7E98B" w:rsidR="00277992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</w:t>
            </w:r>
            <w:r w:rsidR="00277992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3</w:t>
            </w:r>
            <w:r w:rsidR="00347E04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8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F3A0F9A" w14:textId="4BAA0A53" w:rsidR="00277992" w:rsidRPr="00F75012" w:rsidRDefault="00277992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Rozbudowa drogi wojewódzkiej nr 801 na odcinku od skrzyżowania z drogą wojewódzką nr 798 do skrzyżowania z drogą krajową nr 50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1756462" w14:textId="555AF9A1" w:rsidR="00277992" w:rsidRPr="00F75012" w:rsidRDefault="00277992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2024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F98CA7B" w14:textId="6C2C1295" w:rsidR="00277992" w:rsidRPr="00F75012" w:rsidRDefault="00277992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7</w:t>
            </w:r>
            <w:r w:rsidR="009326C4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7</w:t>
            </w: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 000 000</w:t>
            </w:r>
          </w:p>
        </w:tc>
      </w:tr>
      <w:tr w:rsidR="00F75012" w:rsidRPr="00F75012" w14:paraId="15B93A92" w14:textId="2E4DD869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CF380CA" w14:textId="3E2F398D" w:rsidR="00277992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</w:t>
            </w:r>
            <w:r w:rsidR="00277992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3</w:t>
            </w:r>
            <w:r w:rsidR="00347E04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9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4A0A153" w14:textId="77777777" w:rsidR="00277992" w:rsidRPr="00F75012" w:rsidRDefault="00277992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Rozbudowa drogi wojewódzkiej nr 801 na odcinku od skrzyżowania z drogą krajową nr 50 do skrzyżowania z drogą wojewódzką nr 799 i drogą wojewódzką nr 805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1599BC1" w14:textId="77777777" w:rsidR="00277992" w:rsidRPr="00F75012" w:rsidRDefault="00277992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2027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B73F554" w14:textId="31B574A7" w:rsidR="00277992" w:rsidRPr="00F75012" w:rsidRDefault="00277992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40 000 000</w:t>
            </w:r>
          </w:p>
        </w:tc>
      </w:tr>
      <w:tr w:rsidR="00F75012" w:rsidRPr="00F75012" w14:paraId="2DC5BDB8" w14:textId="04022EB0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6179573" w14:textId="0DC5F4D6" w:rsidR="00277992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</w:t>
            </w:r>
            <w:r w:rsidR="00347E04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40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1CD2443" w14:textId="77777777" w:rsidR="00277992" w:rsidRPr="00F75012" w:rsidRDefault="00277992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Rozbudowa i budowa drogi wojewódzkiej nr 579 od ul. Żukówka na terenie m. Błonie do węzła „Grodzisk Maz.” na autostradzie A2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5F4DCC1" w14:textId="77777777" w:rsidR="00277992" w:rsidRPr="00F75012" w:rsidRDefault="00277992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2024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2C5BEEC" w14:textId="6A07564D" w:rsidR="00277992" w:rsidRPr="00F75012" w:rsidRDefault="00277992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25 000 000</w:t>
            </w:r>
          </w:p>
        </w:tc>
      </w:tr>
      <w:tr w:rsidR="00F75012" w:rsidRPr="00F75012" w14:paraId="37633F39" w14:textId="77777777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D628165" w14:textId="249133B4" w:rsidR="00277992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lastRenderedPageBreak/>
              <w:t>R</w:t>
            </w:r>
            <w:r w:rsidR="00347E04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41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70AE571" w14:textId="0FB8BEEB" w:rsidR="00277992" w:rsidRPr="00F75012" w:rsidRDefault="00277992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obwodnicy Ostrołęki wraz z budową w nowym śladzie drogi wojewódzkiej nr 627 do węzła S61 "Sulęcin"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81113A9" w14:textId="1B3FD87F" w:rsidR="00277992" w:rsidRPr="00F75012" w:rsidRDefault="00277992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22C4516" w14:textId="5E2D9B5D" w:rsidR="00277992" w:rsidRPr="00F75012" w:rsidRDefault="00277992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300 000 000</w:t>
            </w:r>
          </w:p>
        </w:tc>
      </w:tr>
      <w:tr w:rsidR="00F75012" w:rsidRPr="00F75012" w14:paraId="11D09BDD" w14:textId="77777777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543D39B" w14:textId="53B60713" w:rsidR="00277992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</w:t>
            </w:r>
            <w:r w:rsidR="00277992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4</w:t>
            </w:r>
            <w:r w:rsidR="00347E04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19D48C" w14:textId="0F6448DF" w:rsidR="00277992" w:rsidRPr="00F75012" w:rsidRDefault="00277992" w:rsidP="00F75012">
            <w:pPr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nowego odcinka drogi wojewódzkiej nr 635 od m. Czarna na terenie gminy Wołomin do skrzyżowania z drogą krajową nr 2 na terenie gminy Halinów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7FBE6C8" w14:textId="484DDBF9" w:rsidR="00277992" w:rsidRPr="00F75012" w:rsidRDefault="00277992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5D18463" w14:textId="4E535CE2" w:rsidR="00277992" w:rsidRPr="00F75012" w:rsidRDefault="00277992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300 000 000</w:t>
            </w:r>
          </w:p>
        </w:tc>
      </w:tr>
      <w:tr w:rsidR="00F75012" w:rsidRPr="00F75012" w14:paraId="27904E0A" w14:textId="0D0439C8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373CC5D" w14:textId="1D56518E" w:rsidR="00F75012" w:rsidRPr="00F75012" w:rsidRDefault="00F75012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Województwo Mazowieckie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B159279" w14:textId="3A85A827" w:rsidR="00F75012" w:rsidRPr="00757C8E" w:rsidRDefault="00757C8E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  <w:r w:rsidRPr="00757C8E">
              <w:rPr>
                <w:rFonts w:ascii="Arial" w:hAnsi="Arial" w:cs="Arial"/>
                <w:color w:val="auto"/>
                <w:szCs w:val="22"/>
              </w:rPr>
              <w:t>-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F259823" w14:textId="3490BB95" w:rsidR="00F75012" w:rsidRPr="00757C8E" w:rsidRDefault="00757C8E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  <w:r w:rsidRPr="00757C8E">
              <w:rPr>
                <w:rFonts w:ascii="Arial" w:hAnsi="Arial" w:cs="Arial"/>
                <w:color w:val="auto"/>
                <w:szCs w:val="22"/>
              </w:rPr>
              <w:t>-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6296660" w14:textId="2F790DAF" w:rsidR="00F75012" w:rsidRPr="00757C8E" w:rsidRDefault="00757C8E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  <w:r w:rsidRPr="00757C8E">
              <w:rPr>
                <w:rFonts w:ascii="Arial" w:hAnsi="Arial" w:cs="Arial"/>
                <w:color w:val="auto"/>
                <w:szCs w:val="22"/>
              </w:rPr>
              <w:t>-</w:t>
            </w:r>
          </w:p>
        </w:tc>
      </w:tr>
      <w:tr w:rsidR="00F75012" w:rsidRPr="00F75012" w14:paraId="7CEFD076" w14:textId="4C73ECF7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60E91B9" w14:textId="36D995D8" w:rsidR="00277992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</w:t>
            </w:r>
            <w:r w:rsidR="00277992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4</w:t>
            </w:r>
            <w:r w:rsidR="00347E04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3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7F959F8" w14:textId="77777777" w:rsidR="00277992" w:rsidRPr="00F75012" w:rsidRDefault="00277992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Utworzenie innowacyjnego środka komunikacji w korytarzu pomiędzy Warszawą, Lesznem a Sochaczewem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3FD714A" w14:textId="2E573DD4" w:rsidR="00277992" w:rsidRPr="00F75012" w:rsidRDefault="00277992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</w:t>
            </w:r>
            <w:r w:rsidR="005B063D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30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656B020" w14:textId="18617656" w:rsidR="00277992" w:rsidRPr="00F75012" w:rsidRDefault="00277992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230 000 000</w:t>
            </w:r>
          </w:p>
        </w:tc>
      </w:tr>
      <w:tr w:rsidR="00F75012" w:rsidRPr="00F75012" w14:paraId="540892A4" w14:textId="16AF80C9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71D41FF" w14:textId="0C37A535" w:rsidR="00277992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</w:t>
            </w:r>
            <w:r w:rsidR="00277992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4</w:t>
            </w:r>
            <w:r w:rsidR="00347E04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4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8798251" w14:textId="0D7EF087" w:rsidR="00277992" w:rsidRPr="00F75012" w:rsidRDefault="00277992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Zakup 100 pojazdów (autobusy, busy o różnej wielkości) na napęd wodorowy, hybrydowy lub elektryczny do obsługi regionalnej komunikacji autobusowej wraz z </w:t>
            </w:r>
            <w:r w:rsidR="0026544B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budową stacji tankowania/ładowania</w:t>
            </w: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 i niezbędną infrastrukturą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8893D7C" w14:textId="1DFE3E0D" w:rsidR="00277992" w:rsidRPr="00F75012" w:rsidRDefault="00277992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</w:t>
            </w:r>
            <w:r w:rsidR="005B063D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30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5EC6B98" w14:textId="5558B41F" w:rsidR="00277992" w:rsidRPr="00F75012" w:rsidRDefault="00277992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44</w:t>
            </w:r>
            <w:r w:rsidR="000118C1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5</w:t>
            </w: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 000 000</w:t>
            </w:r>
          </w:p>
        </w:tc>
      </w:tr>
      <w:tr w:rsidR="00F75012" w:rsidRPr="00F75012" w14:paraId="1659C032" w14:textId="39E8987C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7EE7A30" w14:textId="49EF33B1" w:rsidR="00277992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</w:t>
            </w:r>
            <w:r w:rsidR="00277992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4</w:t>
            </w:r>
            <w:r w:rsidR="00347E04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5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2D270C2" w14:textId="1F46F95E" w:rsidR="00277992" w:rsidRPr="00F75012" w:rsidRDefault="00277992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sieci szkieletowej regionalnych tras rowerowych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E3C9CD8" w14:textId="59158270" w:rsidR="00277992" w:rsidRPr="00F75012" w:rsidRDefault="00277992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</w:t>
            </w:r>
            <w:r w:rsidR="005B063D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30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B2EA6F6" w14:textId="4E14E620" w:rsidR="00277992" w:rsidRPr="00F75012" w:rsidRDefault="002959EB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68</w:t>
            </w:r>
            <w:r w:rsidR="00970E7C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7</w:t>
            </w:r>
            <w:r w:rsidR="00277992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 000 000</w:t>
            </w:r>
          </w:p>
        </w:tc>
      </w:tr>
      <w:tr w:rsidR="00F75012" w:rsidRPr="00F75012" w14:paraId="06A1C5EF" w14:textId="77777777" w:rsidTr="001F4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F8B9D04" w14:textId="028C27F6" w:rsidR="007C7B22" w:rsidRPr="00F75012" w:rsidRDefault="00FD1578" w:rsidP="00F75012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</w:t>
            </w:r>
            <w:r w:rsidR="007C7B22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46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A137E18" w14:textId="3DEE9398" w:rsidR="007C7B22" w:rsidRPr="00F75012" w:rsidRDefault="007C7B22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bookmarkStart w:id="3" w:name="_Hlk80787128"/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Integracja systemów transportowych</w:t>
            </w:r>
            <w:bookmarkEnd w:id="3"/>
            <w:r w:rsidR="00AE1911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 (w</w:t>
            </w:r>
            <w:r w:rsidR="00666A05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 tym:</w:t>
            </w:r>
            <w:r w:rsidR="00AE1911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 </w:t>
            </w:r>
            <w:r w:rsidR="00666A05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integracja systemów </w:t>
            </w:r>
            <w:r w:rsidR="00AE1911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sprzedaż</w:t>
            </w:r>
            <w:r w:rsidR="00666A05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y</w:t>
            </w:r>
            <w:r w:rsidR="00AE1911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 usług</w:t>
            </w:r>
            <w:r w:rsidR="001F6ABA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, informacji pasażerskiej</w:t>
            </w:r>
            <w:r w:rsidR="00666A05"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)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8D917D1" w14:textId="52F68466" w:rsidR="007C7B22" w:rsidRPr="00F75012" w:rsidRDefault="007C7B22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B737023" w14:textId="213D9A5A" w:rsidR="007C7B22" w:rsidRPr="00F75012" w:rsidRDefault="007C7B22" w:rsidP="00F750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75012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10 000 000</w:t>
            </w:r>
          </w:p>
        </w:tc>
      </w:tr>
    </w:tbl>
    <w:p w14:paraId="1BA53DFE" w14:textId="1FA95FE1" w:rsidR="00CA2F56" w:rsidRPr="00F75012" w:rsidRDefault="00757C8E" w:rsidP="00F75012">
      <w:pPr>
        <w:jc w:val="left"/>
        <w:rPr>
          <w:rFonts w:asciiTheme="minorHAnsi" w:hAnsiTheme="minorHAnsi" w:cstheme="minorHAnsi"/>
          <w:sz w:val="20"/>
        </w:rPr>
      </w:pPr>
    </w:p>
    <w:sectPr w:rsidR="00CA2F56" w:rsidRPr="00F75012" w:rsidSect="00C317E3">
      <w:headerReference w:type="default" r:id="rId7"/>
      <w:foot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A801" w14:textId="77777777" w:rsidR="00280E68" w:rsidRDefault="00280E68" w:rsidP="00CF557A">
      <w:pPr>
        <w:spacing w:before="0" w:after="0" w:line="240" w:lineRule="auto"/>
      </w:pPr>
      <w:r>
        <w:separator/>
      </w:r>
    </w:p>
  </w:endnote>
  <w:endnote w:type="continuationSeparator" w:id="0">
    <w:p w14:paraId="17085C37" w14:textId="77777777" w:rsidR="00280E68" w:rsidRDefault="00280E68" w:rsidP="00CF55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21558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5314546" w14:textId="77777777" w:rsidR="00106715" w:rsidRDefault="00106715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</w:p>
      <w:p w14:paraId="2E89CF13" w14:textId="1AE1FB8B" w:rsidR="00106715" w:rsidRPr="00106715" w:rsidRDefault="00106715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106715">
          <w:rPr>
            <w:rFonts w:ascii="Arial" w:hAnsi="Arial" w:cs="Arial"/>
            <w:sz w:val="16"/>
            <w:szCs w:val="16"/>
          </w:rPr>
          <w:fldChar w:fldCharType="begin"/>
        </w:r>
        <w:r w:rsidRPr="00106715">
          <w:rPr>
            <w:rFonts w:ascii="Arial" w:hAnsi="Arial" w:cs="Arial"/>
            <w:sz w:val="16"/>
            <w:szCs w:val="16"/>
          </w:rPr>
          <w:instrText>PAGE   \* MERGEFORMAT</w:instrText>
        </w:r>
        <w:r w:rsidRPr="00106715">
          <w:rPr>
            <w:rFonts w:ascii="Arial" w:hAnsi="Arial" w:cs="Arial"/>
            <w:sz w:val="16"/>
            <w:szCs w:val="16"/>
          </w:rPr>
          <w:fldChar w:fldCharType="separate"/>
        </w:r>
        <w:r w:rsidR="006754D0">
          <w:rPr>
            <w:rFonts w:ascii="Arial" w:hAnsi="Arial" w:cs="Arial"/>
            <w:noProof/>
            <w:sz w:val="16"/>
            <w:szCs w:val="16"/>
          </w:rPr>
          <w:t>3</w:t>
        </w:r>
        <w:r w:rsidRPr="00106715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0F19889" w14:textId="77777777" w:rsidR="00106715" w:rsidRDefault="001067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1FC95" w14:textId="77777777" w:rsidR="00280E68" w:rsidRDefault="00280E68" w:rsidP="00CF557A">
      <w:pPr>
        <w:spacing w:before="0" w:after="0" w:line="240" w:lineRule="auto"/>
      </w:pPr>
      <w:r>
        <w:separator/>
      </w:r>
    </w:p>
  </w:footnote>
  <w:footnote w:type="continuationSeparator" w:id="0">
    <w:p w14:paraId="3E3ABFD3" w14:textId="77777777" w:rsidR="00280E68" w:rsidRDefault="00280E68" w:rsidP="00CF557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E0E4" w14:textId="5EDFF5E0" w:rsidR="00132EB2" w:rsidRPr="00132EB2" w:rsidRDefault="00132EB2" w:rsidP="001A1909">
    <w:pPr>
      <w:pStyle w:val="Nagwek"/>
      <w:jc w:val="right"/>
    </w:pPr>
    <w:r w:rsidRPr="001A1909">
      <w:rPr>
        <w:sz w:val="18"/>
        <w:szCs w:val="16"/>
      </w:rPr>
      <w:t>Załącznik nr 2</w:t>
    </w:r>
    <w:r>
      <w:br/>
    </w:r>
    <w:r w:rsidR="001A1909" w:rsidRPr="00D75D08">
      <w:rPr>
        <w:sz w:val="18"/>
        <w:szCs w:val="16"/>
      </w:rPr>
      <w:t>do Regionalnego Planu Transportowego Województwa Mazowieckiego</w:t>
    </w:r>
    <w:r w:rsidR="001A1909" w:rsidRPr="00D75D08">
      <w:rPr>
        <w:sz w:val="18"/>
        <w:szCs w:val="16"/>
      </w:rPr>
      <w:br/>
      <w:t>w perspektywie do 2030 roku</w:t>
    </w:r>
    <w:r w:rsidR="001A1909" w:rsidDel="001A190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00B"/>
    <w:rsid w:val="000118C1"/>
    <w:rsid w:val="0005554C"/>
    <w:rsid w:val="000F1447"/>
    <w:rsid w:val="000F7720"/>
    <w:rsid w:val="001061C1"/>
    <w:rsid w:val="00106715"/>
    <w:rsid w:val="001179B2"/>
    <w:rsid w:val="00132EB2"/>
    <w:rsid w:val="001A1909"/>
    <w:rsid w:val="001A5C6D"/>
    <w:rsid w:val="001F4057"/>
    <w:rsid w:val="001F6ABA"/>
    <w:rsid w:val="00221980"/>
    <w:rsid w:val="002460F0"/>
    <w:rsid w:val="0026544B"/>
    <w:rsid w:val="0027076E"/>
    <w:rsid w:val="00277992"/>
    <w:rsid w:val="00280E68"/>
    <w:rsid w:val="00283207"/>
    <w:rsid w:val="00285A43"/>
    <w:rsid w:val="0029389B"/>
    <w:rsid w:val="002959EB"/>
    <w:rsid w:val="0031321F"/>
    <w:rsid w:val="00314208"/>
    <w:rsid w:val="00347E04"/>
    <w:rsid w:val="00381F69"/>
    <w:rsid w:val="003C6B5C"/>
    <w:rsid w:val="00433C34"/>
    <w:rsid w:val="00434E78"/>
    <w:rsid w:val="0047400B"/>
    <w:rsid w:val="004C08DE"/>
    <w:rsid w:val="004C2DAE"/>
    <w:rsid w:val="00531344"/>
    <w:rsid w:val="00533EB8"/>
    <w:rsid w:val="00587427"/>
    <w:rsid w:val="005B063D"/>
    <w:rsid w:val="005C178B"/>
    <w:rsid w:val="00666A05"/>
    <w:rsid w:val="006754D0"/>
    <w:rsid w:val="006D17BE"/>
    <w:rsid w:val="006D7A94"/>
    <w:rsid w:val="006F06C2"/>
    <w:rsid w:val="00756F6A"/>
    <w:rsid w:val="00757C8E"/>
    <w:rsid w:val="0077046A"/>
    <w:rsid w:val="007C7B22"/>
    <w:rsid w:val="007E2F01"/>
    <w:rsid w:val="00805B3D"/>
    <w:rsid w:val="00813105"/>
    <w:rsid w:val="00830793"/>
    <w:rsid w:val="00831B39"/>
    <w:rsid w:val="00847CA0"/>
    <w:rsid w:val="008A0BE3"/>
    <w:rsid w:val="008C0EC7"/>
    <w:rsid w:val="00901A7B"/>
    <w:rsid w:val="00914FDA"/>
    <w:rsid w:val="009326C4"/>
    <w:rsid w:val="00962FA4"/>
    <w:rsid w:val="00970E7C"/>
    <w:rsid w:val="009A1EA6"/>
    <w:rsid w:val="00A227A5"/>
    <w:rsid w:val="00A8513E"/>
    <w:rsid w:val="00AA21EC"/>
    <w:rsid w:val="00AC7238"/>
    <w:rsid w:val="00AE1911"/>
    <w:rsid w:val="00B651A1"/>
    <w:rsid w:val="00B76361"/>
    <w:rsid w:val="00B77D29"/>
    <w:rsid w:val="00B81DAB"/>
    <w:rsid w:val="00BC5A6F"/>
    <w:rsid w:val="00BF283B"/>
    <w:rsid w:val="00C00440"/>
    <w:rsid w:val="00C21363"/>
    <w:rsid w:val="00C317E3"/>
    <w:rsid w:val="00C43B54"/>
    <w:rsid w:val="00C64DB3"/>
    <w:rsid w:val="00C77FFB"/>
    <w:rsid w:val="00C8022C"/>
    <w:rsid w:val="00CA6625"/>
    <w:rsid w:val="00CB5D01"/>
    <w:rsid w:val="00CB7CCF"/>
    <w:rsid w:val="00CE40B6"/>
    <w:rsid w:val="00CE4904"/>
    <w:rsid w:val="00CF557A"/>
    <w:rsid w:val="00D3470C"/>
    <w:rsid w:val="00D47B98"/>
    <w:rsid w:val="00D50236"/>
    <w:rsid w:val="00D7750D"/>
    <w:rsid w:val="00DB256F"/>
    <w:rsid w:val="00E4091F"/>
    <w:rsid w:val="00E8177B"/>
    <w:rsid w:val="00E8247A"/>
    <w:rsid w:val="00E855B9"/>
    <w:rsid w:val="00EA7628"/>
    <w:rsid w:val="00EC1E31"/>
    <w:rsid w:val="00ED7C81"/>
    <w:rsid w:val="00F63AC8"/>
    <w:rsid w:val="00F75012"/>
    <w:rsid w:val="00FA51DD"/>
    <w:rsid w:val="00FD1578"/>
    <w:rsid w:val="00F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8B8C0E0"/>
  <w15:chartTrackingRefBased/>
  <w15:docId w15:val="{EB56C4BC-98EB-490D-A625-F80C5693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F557A"/>
    <w:pPr>
      <w:spacing w:before="120" w:after="120" w:line="276" w:lineRule="auto"/>
      <w:jc w:val="both"/>
    </w:pPr>
    <w:rPr>
      <w:rFonts w:eastAsia="Times New Roman"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List Paragraph,Akapit z listą1,Numerowanie,BulletC,Wypunktowanie,Wyliczanie,normalny tekst,Akapit z listą11,Akapit z listą31,Bullets,punktowane_snoroa,Kolorowa lista — akcent 11,Akapit z listą BS,normalny"/>
    <w:basedOn w:val="Normalny"/>
    <w:link w:val="AkapitzlistZnak"/>
    <w:uiPriority w:val="34"/>
    <w:qFormat/>
    <w:rsid w:val="00CF557A"/>
    <w:pPr>
      <w:ind w:left="720"/>
      <w:contextualSpacing/>
    </w:pPr>
  </w:style>
  <w:style w:type="character" w:customStyle="1" w:styleId="AkapitzlistZnak">
    <w:name w:val="Akapit z listą Znak"/>
    <w:aliases w:val="Obiekt Znak,List Paragraph1 Znak,List Paragraph Znak,Akapit z listą1 Znak,Numerowanie Znak,BulletC Znak,Wypunktowanie Znak,Wyliczanie Znak,normalny tekst Znak,Akapit z listą11 Znak,Akapit z listą31 Znak,Bullets Znak,normalny Znak"/>
    <w:basedOn w:val="Domylnaczcionkaakapitu"/>
    <w:link w:val="Akapitzlist"/>
    <w:uiPriority w:val="34"/>
    <w:rsid w:val="00CF557A"/>
    <w:rPr>
      <w:rFonts w:eastAsia="Times New Roman"/>
      <w:sz w:val="22"/>
      <w:szCs w:val="20"/>
      <w:lang w:eastAsia="pl-PL"/>
    </w:rPr>
  </w:style>
  <w:style w:type="table" w:styleId="Tabela-Siatka">
    <w:name w:val="Table Grid"/>
    <w:basedOn w:val="Standardowy"/>
    <w:uiPriority w:val="39"/>
    <w:rsid w:val="00CF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1B3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B3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7B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7BE"/>
    <w:rPr>
      <w:rFonts w:eastAsia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7BE"/>
    <w:rPr>
      <w:rFonts w:eastAsia="Times New Roman"/>
      <w:b/>
      <w:bCs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67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715"/>
    <w:rPr>
      <w:rFonts w:eastAsia="Times New Roman"/>
      <w:sz w:val="2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67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715"/>
    <w:rPr>
      <w:rFonts w:eastAsia="Times New Roman"/>
      <w:sz w:val="22"/>
      <w:szCs w:val="20"/>
      <w:lang w:eastAsia="pl-PL"/>
    </w:rPr>
  </w:style>
  <w:style w:type="table" w:styleId="Tabelalisty1jasnaakcent1">
    <w:name w:val="List Table 1 Light Accent 1"/>
    <w:basedOn w:val="Standardowy"/>
    <w:uiPriority w:val="46"/>
    <w:rsid w:val="005B06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5ciemnaakcent1">
    <w:name w:val="Grid Table 5 Dark Accent 1"/>
    <w:basedOn w:val="Standardowy"/>
    <w:uiPriority w:val="50"/>
    <w:rsid w:val="005B0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87F01-9ABC-4E3C-B2C4-9F96D0B3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1026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Kruk Klaudia</cp:lastModifiedBy>
  <cp:revision>11</cp:revision>
  <cp:lastPrinted>2021-09-03T08:47:00Z</cp:lastPrinted>
  <dcterms:created xsi:type="dcterms:W3CDTF">2021-11-19T11:31:00Z</dcterms:created>
  <dcterms:modified xsi:type="dcterms:W3CDTF">2021-12-28T10:22:00Z</dcterms:modified>
</cp:coreProperties>
</file>