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9A96" w14:textId="35002F0A" w:rsidR="00784182" w:rsidRPr="000F4310" w:rsidRDefault="00784182" w:rsidP="00D605CC">
      <w:pPr>
        <w:pStyle w:val="Nagwek1"/>
        <w:spacing w:before="0" w:after="0"/>
        <w:rPr>
          <w:rFonts w:eastAsia="Times New Roman"/>
          <w:lang w:eastAsia="ar-SA"/>
        </w:rPr>
      </w:pPr>
      <w:r w:rsidRPr="000F4310">
        <w:rPr>
          <w:rFonts w:eastAsia="Times New Roman"/>
          <w:lang w:eastAsia="ar-SA"/>
        </w:rPr>
        <w:t xml:space="preserve">Uchwała nr </w:t>
      </w:r>
      <w:r w:rsidR="00FB481F">
        <w:rPr>
          <w:rFonts w:eastAsia="Times New Roman"/>
          <w:lang w:eastAsia="ar-SA"/>
        </w:rPr>
        <w:t>167/292</w:t>
      </w:r>
      <w:r w:rsidRPr="000F4310">
        <w:rPr>
          <w:rFonts w:eastAsia="Times New Roman"/>
          <w:lang w:eastAsia="ar-SA"/>
        </w:rPr>
        <w:t>/</w:t>
      </w:r>
      <w:r w:rsidR="007600CD">
        <w:rPr>
          <w:rFonts w:eastAsia="Times New Roman"/>
          <w:lang w:eastAsia="ar-SA"/>
        </w:rPr>
        <w:t>2</w:t>
      </w:r>
      <w:r w:rsidR="001D7DCA">
        <w:rPr>
          <w:rFonts w:eastAsia="Times New Roman"/>
          <w:lang w:eastAsia="ar-SA"/>
        </w:rPr>
        <w:t>2</w:t>
      </w:r>
    </w:p>
    <w:p w14:paraId="68D21B18" w14:textId="77777777" w:rsidR="00784182" w:rsidRPr="000F4310" w:rsidRDefault="00784182" w:rsidP="00D605CC">
      <w:pPr>
        <w:pStyle w:val="Nagwek1"/>
        <w:spacing w:before="0" w:after="0"/>
        <w:rPr>
          <w:rFonts w:eastAsia="Times New Roman"/>
          <w:lang w:eastAsia="ar-SA"/>
        </w:rPr>
      </w:pPr>
      <w:r w:rsidRPr="000F4310">
        <w:rPr>
          <w:rFonts w:eastAsia="Times New Roman"/>
          <w:lang w:eastAsia="ar-SA"/>
        </w:rPr>
        <w:t>Zarządu Województwa Mazowieckiego</w:t>
      </w:r>
    </w:p>
    <w:p w14:paraId="5F66672C" w14:textId="0DE16B81" w:rsidR="00784182" w:rsidRPr="000F4310" w:rsidRDefault="00784182" w:rsidP="00D605CC">
      <w:pPr>
        <w:pStyle w:val="Nagwek1"/>
        <w:spacing w:before="0" w:after="0"/>
        <w:rPr>
          <w:rFonts w:eastAsia="Times New Roman"/>
          <w:lang w:eastAsia="ar-SA"/>
        </w:rPr>
      </w:pPr>
      <w:r w:rsidRPr="000F4310">
        <w:rPr>
          <w:rFonts w:eastAsia="Times New Roman"/>
          <w:lang w:eastAsia="ar-SA"/>
        </w:rPr>
        <w:t xml:space="preserve">z dnia </w:t>
      </w:r>
      <w:r w:rsidR="00252D1B">
        <w:rPr>
          <w:rFonts w:eastAsia="Times New Roman"/>
          <w:lang w:eastAsia="ar-SA"/>
        </w:rPr>
        <w:t>1 lutego</w:t>
      </w:r>
      <w:r>
        <w:rPr>
          <w:rFonts w:eastAsia="Times New Roman"/>
          <w:lang w:eastAsia="ar-SA"/>
        </w:rPr>
        <w:t xml:space="preserve"> 20</w:t>
      </w:r>
      <w:r w:rsidR="007600CD">
        <w:rPr>
          <w:rFonts w:eastAsia="Times New Roman"/>
          <w:lang w:eastAsia="ar-SA"/>
        </w:rPr>
        <w:t>2</w:t>
      </w:r>
      <w:r w:rsidR="001D7DCA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 r.</w:t>
      </w:r>
    </w:p>
    <w:p w14:paraId="2E493E44" w14:textId="2C9D8A8A" w:rsidR="00784182" w:rsidRPr="005A1B1C" w:rsidRDefault="00784182" w:rsidP="00D605CC">
      <w:pPr>
        <w:pStyle w:val="Nagwek1"/>
        <w:rPr>
          <w:rFonts w:eastAsia="Times New Roman"/>
          <w:color w:val="000000"/>
          <w:spacing w:val="-4"/>
          <w:szCs w:val="22"/>
          <w:lang w:eastAsia="ar-SA"/>
        </w:rPr>
      </w:pPr>
      <w:r w:rsidRPr="005A1B1C">
        <w:rPr>
          <w:rFonts w:eastAsia="Times New Roman"/>
          <w:color w:val="000000"/>
          <w:spacing w:val="-4"/>
          <w:szCs w:val="22"/>
          <w:lang w:val="x-none" w:eastAsia="ar-SA"/>
        </w:rPr>
        <w:t>w sprawie otwartego kon</w:t>
      </w:r>
      <w:r w:rsidR="00F4683E" w:rsidRPr="005A1B1C">
        <w:rPr>
          <w:rFonts w:eastAsia="Times New Roman"/>
          <w:color w:val="000000"/>
          <w:spacing w:val="-4"/>
          <w:szCs w:val="22"/>
          <w:lang w:val="x-none" w:eastAsia="ar-SA"/>
        </w:rPr>
        <w:t>kursu ofert na realizację w 202</w:t>
      </w:r>
      <w:r w:rsidR="001D7DCA" w:rsidRPr="005A1B1C">
        <w:rPr>
          <w:rFonts w:eastAsia="Times New Roman"/>
          <w:color w:val="000000"/>
          <w:spacing w:val="-4"/>
          <w:szCs w:val="22"/>
          <w:lang w:eastAsia="ar-SA"/>
        </w:rPr>
        <w:t>2</w:t>
      </w:r>
      <w:r w:rsidRPr="005A1B1C">
        <w:rPr>
          <w:rFonts w:eastAsia="Times New Roman"/>
          <w:color w:val="000000"/>
          <w:spacing w:val="-4"/>
          <w:szCs w:val="22"/>
          <w:lang w:val="x-none" w:eastAsia="ar-SA"/>
        </w:rPr>
        <w:t xml:space="preserve"> r. zadań publicznych</w:t>
      </w:r>
      <w:r w:rsidRPr="005A1B1C">
        <w:rPr>
          <w:rFonts w:eastAsia="Times New Roman"/>
          <w:color w:val="000000"/>
          <w:spacing w:val="-4"/>
          <w:szCs w:val="22"/>
          <w:lang w:eastAsia="ar-SA"/>
        </w:rPr>
        <w:t xml:space="preserve"> Województwa Mazowieckiego</w:t>
      </w:r>
      <w:r w:rsidRPr="005A1B1C">
        <w:rPr>
          <w:rFonts w:eastAsia="Times New Roman"/>
          <w:color w:val="000000"/>
          <w:spacing w:val="-4"/>
          <w:szCs w:val="22"/>
          <w:lang w:val="x-none" w:eastAsia="ar-SA"/>
        </w:rPr>
        <w:t xml:space="preserve"> w obszarze „Ekologii i ochrony zwierząt oraz ochrony dziedzictwa przyrodniczego”</w:t>
      </w:r>
    </w:p>
    <w:p w14:paraId="319E74A8" w14:textId="77777777" w:rsidR="00C64708" w:rsidRDefault="00C64708" w:rsidP="00784182">
      <w:pPr>
        <w:suppressAutoHyphens/>
        <w:spacing w:after="0" w:line="240" w:lineRule="auto"/>
        <w:jc w:val="both"/>
        <w:rPr>
          <w:rFonts w:eastAsia="Times New Roman" w:cs="Arial"/>
          <w:b w:val="0"/>
          <w:lang w:eastAsia="ar-SA"/>
        </w:rPr>
      </w:pPr>
    </w:p>
    <w:p w14:paraId="4AE68142" w14:textId="4399EE4B" w:rsidR="00784182" w:rsidRPr="007600CD" w:rsidRDefault="007600CD" w:rsidP="00784182">
      <w:pPr>
        <w:suppressAutoHyphens/>
        <w:spacing w:after="0" w:line="240" w:lineRule="auto"/>
        <w:jc w:val="both"/>
        <w:rPr>
          <w:rFonts w:eastAsia="Times New Roman" w:cs="Arial"/>
          <w:b w:val="0"/>
          <w:lang w:eastAsia="ar-SA"/>
        </w:rPr>
      </w:pPr>
      <w:r w:rsidRPr="007600CD">
        <w:rPr>
          <w:rFonts w:eastAsia="Times New Roman" w:cs="Arial"/>
          <w:b w:val="0"/>
          <w:lang w:eastAsia="ar-SA"/>
        </w:rPr>
        <w:t>Na podstawie art. 41 ust. 1 i 2 pkt 1 ustawy z dnia 5 czerwca 1998 r. o samorządzie województwa (</w:t>
      </w:r>
      <w:r w:rsidR="00EC7D26" w:rsidRPr="00EC7D26">
        <w:rPr>
          <w:rFonts w:eastAsia="Times New Roman" w:cs="Arial"/>
          <w:b w:val="0"/>
          <w:lang w:eastAsia="ar-SA"/>
        </w:rPr>
        <w:t>Dz. U. z 2020 r. poz. 1668</w:t>
      </w:r>
      <w:r w:rsidR="001446E8">
        <w:rPr>
          <w:rFonts w:eastAsia="Times New Roman" w:cs="Arial"/>
          <w:b w:val="0"/>
          <w:lang w:eastAsia="ar-SA"/>
        </w:rPr>
        <w:t xml:space="preserve"> </w:t>
      </w:r>
      <w:r w:rsidR="001446E8" w:rsidRPr="001446E8">
        <w:rPr>
          <w:rFonts w:eastAsia="Times New Roman" w:cs="Arial"/>
          <w:b w:val="0"/>
          <w:lang w:eastAsia="ar-SA"/>
        </w:rPr>
        <w:t>oraz z 2021 r. poz. 1038 i 1834</w:t>
      </w:r>
      <w:r w:rsidRPr="007600CD">
        <w:rPr>
          <w:rFonts w:eastAsia="Times New Roman" w:cs="Arial"/>
          <w:b w:val="0"/>
          <w:lang w:eastAsia="ar-SA"/>
        </w:rPr>
        <w:t>), art. 4 ust. 1 pkt 1</w:t>
      </w:r>
      <w:r>
        <w:rPr>
          <w:rFonts w:eastAsia="Times New Roman" w:cs="Arial"/>
          <w:b w:val="0"/>
          <w:lang w:eastAsia="ar-SA"/>
        </w:rPr>
        <w:t>8</w:t>
      </w:r>
      <w:r w:rsidRPr="007600CD">
        <w:rPr>
          <w:rFonts w:eastAsia="Times New Roman" w:cs="Arial"/>
          <w:b w:val="0"/>
          <w:lang w:eastAsia="ar-SA"/>
        </w:rPr>
        <w:t>, art. 5</w:t>
      </w:r>
      <w:r w:rsidRPr="007600CD">
        <w:t xml:space="preserve"> </w:t>
      </w:r>
      <w:r w:rsidRPr="007600CD">
        <w:rPr>
          <w:rFonts w:eastAsia="Times New Roman" w:cs="Arial"/>
          <w:b w:val="0"/>
          <w:lang w:eastAsia="ar-SA"/>
        </w:rPr>
        <w:t>ust. 4 pkt 2, art. 11 ust. 1 pkt 1 i ust. 2, art. 13 i art. 15 ustawy z dnia 24 kwietnia 2003 r. o działalności pożytku publicznego i o wolontariacie (</w:t>
      </w:r>
      <w:r w:rsidR="00EC7D26" w:rsidRPr="00EC7D26">
        <w:rPr>
          <w:rFonts w:eastAsia="Times New Roman" w:cs="Arial"/>
          <w:b w:val="0"/>
          <w:lang w:eastAsia="ar-SA"/>
        </w:rPr>
        <w:t>Dz. U. z 2020 r. poz. 1057</w:t>
      </w:r>
      <w:r w:rsidR="001446E8">
        <w:rPr>
          <w:rFonts w:eastAsia="Times New Roman" w:cs="Arial"/>
          <w:b w:val="0"/>
          <w:lang w:eastAsia="ar-SA"/>
        </w:rPr>
        <w:t xml:space="preserve"> </w:t>
      </w:r>
      <w:r w:rsidR="001446E8" w:rsidRPr="001446E8">
        <w:rPr>
          <w:rFonts w:eastAsia="Times New Roman" w:cs="Arial"/>
          <w:b w:val="0"/>
          <w:lang w:eastAsia="ar-SA"/>
        </w:rPr>
        <w:t>oraz z 2021 r. poz. 1038, 1243, 1535 i 2490</w:t>
      </w:r>
      <w:r w:rsidRPr="007600CD">
        <w:rPr>
          <w:rFonts w:eastAsia="Times New Roman" w:cs="Arial"/>
          <w:b w:val="0"/>
          <w:lang w:eastAsia="ar-SA"/>
        </w:rPr>
        <w:t>) oraz uchwały nr 1</w:t>
      </w:r>
      <w:r w:rsidR="00707506">
        <w:rPr>
          <w:rFonts w:eastAsia="Times New Roman" w:cs="Arial"/>
          <w:b w:val="0"/>
          <w:lang w:eastAsia="ar-SA"/>
        </w:rPr>
        <w:t>3</w:t>
      </w:r>
      <w:r w:rsidR="001D7DCA">
        <w:rPr>
          <w:rFonts w:eastAsia="Times New Roman" w:cs="Arial"/>
          <w:b w:val="0"/>
          <w:lang w:eastAsia="ar-SA"/>
        </w:rPr>
        <w:t>2</w:t>
      </w:r>
      <w:r w:rsidRPr="007600CD">
        <w:rPr>
          <w:rFonts w:eastAsia="Times New Roman" w:cs="Arial"/>
          <w:b w:val="0"/>
          <w:lang w:eastAsia="ar-SA"/>
        </w:rPr>
        <w:t>/</w:t>
      </w:r>
      <w:r w:rsidR="00707506">
        <w:rPr>
          <w:rFonts w:eastAsia="Times New Roman" w:cs="Arial"/>
          <w:b w:val="0"/>
          <w:lang w:eastAsia="ar-SA"/>
        </w:rPr>
        <w:t>2</w:t>
      </w:r>
      <w:r w:rsidR="001D7DCA">
        <w:rPr>
          <w:rFonts w:eastAsia="Times New Roman" w:cs="Arial"/>
          <w:b w:val="0"/>
          <w:lang w:eastAsia="ar-SA"/>
        </w:rPr>
        <w:t>1</w:t>
      </w:r>
      <w:r w:rsidRPr="007600CD">
        <w:rPr>
          <w:rFonts w:eastAsia="Times New Roman" w:cs="Arial"/>
          <w:b w:val="0"/>
          <w:lang w:eastAsia="ar-SA"/>
        </w:rPr>
        <w:t xml:space="preserve"> </w:t>
      </w:r>
      <w:bookmarkStart w:id="0" w:name="_Hlk62650908"/>
      <w:r w:rsidRPr="007600CD">
        <w:rPr>
          <w:rFonts w:eastAsia="Times New Roman" w:cs="Arial"/>
          <w:b w:val="0"/>
          <w:lang w:eastAsia="ar-SA"/>
        </w:rPr>
        <w:t>Sejmiku Województwa Mazowieckiego z dnia</w:t>
      </w:r>
      <w:bookmarkEnd w:id="0"/>
      <w:r w:rsidRPr="007600CD">
        <w:rPr>
          <w:rFonts w:eastAsia="Times New Roman" w:cs="Arial"/>
          <w:b w:val="0"/>
          <w:lang w:eastAsia="ar-SA"/>
        </w:rPr>
        <w:t xml:space="preserve"> 1</w:t>
      </w:r>
      <w:r w:rsidR="001D7DCA">
        <w:rPr>
          <w:rFonts w:eastAsia="Times New Roman" w:cs="Arial"/>
          <w:b w:val="0"/>
          <w:lang w:eastAsia="ar-SA"/>
        </w:rPr>
        <w:t>2</w:t>
      </w:r>
      <w:r w:rsidRPr="007600CD">
        <w:rPr>
          <w:rFonts w:eastAsia="Times New Roman" w:cs="Arial"/>
          <w:b w:val="0"/>
          <w:lang w:eastAsia="ar-SA"/>
        </w:rPr>
        <w:t xml:space="preserve"> </w:t>
      </w:r>
      <w:r w:rsidR="001D7DCA">
        <w:rPr>
          <w:rFonts w:eastAsia="Times New Roman" w:cs="Arial"/>
          <w:b w:val="0"/>
          <w:lang w:eastAsia="ar-SA"/>
        </w:rPr>
        <w:t>października</w:t>
      </w:r>
      <w:r w:rsidRPr="007600CD">
        <w:rPr>
          <w:rFonts w:eastAsia="Times New Roman" w:cs="Arial"/>
          <w:b w:val="0"/>
          <w:lang w:eastAsia="ar-SA"/>
        </w:rPr>
        <w:t xml:space="preserve"> 20</w:t>
      </w:r>
      <w:r w:rsidR="00707506">
        <w:rPr>
          <w:rFonts w:eastAsia="Times New Roman" w:cs="Arial"/>
          <w:b w:val="0"/>
          <w:lang w:eastAsia="ar-SA"/>
        </w:rPr>
        <w:t>2</w:t>
      </w:r>
      <w:r w:rsidR="001D7DCA">
        <w:rPr>
          <w:rFonts w:eastAsia="Times New Roman" w:cs="Arial"/>
          <w:b w:val="0"/>
          <w:lang w:eastAsia="ar-SA"/>
        </w:rPr>
        <w:t>1</w:t>
      </w:r>
      <w:r w:rsidRPr="007600CD">
        <w:rPr>
          <w:rFonts w:eastAsia="Times New Roman" w:cs="Arial"/>
          <w:b w:val="0"/>
          <w:lang w:eastAsia="ar-SA"/>
        </w:rPr>
        <w:t xml:space="preserve"> r.</w:t>
      </w:r>
      <w:r w:rsidR="00FD1EE3">
        <w:rPr>
          <w:rFonts w:eastAsia="Times New Roman" w:cs="Arial"/>
          <w:b w:val="0"/>
          <w:lang w:eastAsia="ar-SA"/>
        </w:rPr>
        <w:t xml:space="preserve"> </w:t>
      </w:r>
      <w:r w:rsidRPr="007600CD">
        <w:rPr>
          <w:rFonts w:eastAsia="Times New Roman" w:cs="Arial"/>
          <w:b w:val="0"/>
          <w:lang w:eastAsia="ar-SA"/>
        </w:rPr>
        <w:t>w sprawie „Rocznego programu współpracy Województwa Mazowieckiego z organizacjami pozarządowymi oraz podmiotami wymienionymi w art. 3 ust. 3 ustawy o działalności pożytku publicznego i o wolontariacie na 202</w:t>
      </w:r>
      <w:r w:rsidR="001D7DCA">
        <w:rPr>
          <w:rFonts w:eastAsia="Times New Roman" w:cs="Arial"/>
          <w:b w:val="0"/>
          <w:lang w:eastAsia="ar-SA"/>
        </w:rPr>
        <w:t>2</w:t>
      </w:r>
      <w:r w:rsidRPr="007600CD">
        <w:rPr>
          <w:rFonts w:eastAsia="Times New Roman" w:cs="Arial"/>
          <w:b w:val="0"/>
          <w:lang w:eastAsia="ar-SA"/>
        </w:rPr>
        <w:t xml:space="preserve"> rok”</w:t>
      </w:r>
      <w:r w:rsidR="00724B11">
        <w:rPr>
          <w:rStyle w:val="Odwoanieprzypisudolnego"/>
          <w:rFonts w:eastAsia="Times New Roman" w:cs="Arial"/>
          <w:b w:val="0"/>
          <w:lang w:eastAsia="ar-SA"/>
        </w:rPr>
        <w:footnoteReference w:id="1"/>
      </w:r>
      <w:r w:rsidRPr="007600CD">
        <w:rPr>
          <w:rFonts w:eastAsia="Times New Roman" w:cs="Arial"/>
          <w:b w:val="0"/>
          <w:lang w:eastAsia="ar-SA"/>
        </w:rPr>
        <w:t xml:space="preserve"> – uchwala się, co następuje:</w:t>
      </w:r>
    </w:p>
    <w:p w14:paraId="07F9908E" w14:textId="77BA4B8B" w:rsidR="007600CD" w:rsidRPr="000F4310" w:rsidRDefault="007600CD" w:rsidP="00784182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14:paraId="0C2B4752" w14:textId="77777777" w:rsidR="00784182" w:rsidRPr="00D605CC" w:rsidRDefault="00784182" w:rsidP="00D605CC">
      <w:pPr>
        <w:pStyle w:val="Nagwek2"/>
      </w:pPr>
      <w:r w:rsidRPr="00D605CC">
        <w:t>§ 1.</w:t>
      </w:r>
    </w:p>
    <w:p w14:paraId="735BBCF3" w14:textId="6C4A3505" w:rsidR="00784182" w:rsidRPr="001D7DCA" w:rsidRDefault="00784182" w:rsidP="00784182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eastAsia="BatangChe" w:cs="Arial"/>
          <w:b w:val="0"/>
          <w:bCs/>
          <w:color w:val="000000"/>
          <w:szCs w:val="24"/>
        </w:rPr>
      </w:pPr>
      <w:r w:rsidRPr="000F4310">
        <w:rPr>
          <w:rFonts w:eastAsia="Calibri" w:cs="Arial"/>
          <w:b w:val="0"/>
          <w:szCs w:val="24"/>
        </w:rPr>
        <w:t>Ogłasza się otwarty konkurs ofert na realizację w 20</w:t>
      </w:r>
      <w:r w:rsidR="007600CD">
        <w:rPr>
          <w:rFonts w:eastAsia="Calibri" w:cs="Arial"/>
          <w:b w:val="0"/>
          <w:szCs w:val="24"/>
        </w:rPr>
        <w:t>2</w:t>
      </w:r>
      <w:r w:rsidR="001D7DCA">
        <w:rPr>
          <w:rFonts w:eastAsia="Calibri" w:cs="Arial"/>
          <w:b w:val="0"/>
          <w:szCs w:val="24"/>
        </w:rPr>
        <w:t>2</w:t>
      </w:r>
      <w:r w:rsidRPr="000F4310">
        <w:rPr>
          <w:rFonts w:eastAsia="Calibri" w:cs="Arial"/>
          <w:b w:val="0"/>
          <w:szCs w:val="24"/>
        </w:rPr>
        <w:t xml:space="preserve"> r. zadań publicznych Województwa Mazowieckiego w obszarze </w:t>
      </w:r>
      <w:r w:rsidRPr="00F460FB">
        <w:rPr>
          <w:rFonts w:eastAsia="Calibri" w:cs="Arial"/>
          <w:b w:val="0"/>
          <w:szCs w:val="24"/>
        </w:rPr>
        <w:t>„Ekologi</w:t>
      </w:r>
      <w:r>
        <w:rPr>
          <w:rFonts w:eastAsia="Calibri" w:cs="Arial"/>
          <w:b w:val="0"/>
          <w:szCs w:val="24"/>
        </w:rPr>
        <w:t>i</w:t>
      </w:r>
      <w:r w:rsidRPr="00F460FB">
        <w:rPr>
          <w:rFonts w:eastAsia="Calibri" w:cs="Arial"/>
          <w:b w:val="0"/>
          <w:szCs w:val="24"/>
        </w:rPr>
        <w:t xml:space="preserve"> i ochron</w:t>
      </w:r>
      <w:r>
        <w:rPr>
          <w:rFonts w:eastAsia="Calibri" w:cs="Arial"/>
          <w:b w:val="0"/>
          <w:szCs w:val="24"/>
        </w:rPr>
        <w:t>y</w:t>
      </w:r>
      <w:r w:rsidRPr="00F460FB">
        <w:rPr>
          <w:rFonts w:eastAsia="Calibri" w:cs="Arial"/>
          <w:b w:val="0"/>
          <w:szCs w:val="24"/>
        </w:rPr>
        <w:t xml:space="preserve"> zwierząt oraz ochron</w:t>
      </w:r>
      <w:r>
        <w:rPr>
          <w:rFonts w:eastAsia="Calibri" w:cs="Arial"/>
          <w:b w:val="0"/>
          <w:szCs w:val="24"/>
        </w:rPr>
        <w:t>y</w:t>
      </w:r>
      <w:r w:rsidRPr="00F460FB">
        <w:rPr>
          <w:rFonts w:eastAsia="Calibri" w:cs="Arial"/>
          <w:b w:val="0"/>
          <w:szCs w:val="24"/>
        </w:rPr>
        <w:t xml:space="preserve"> dziedzictwa przyrodniczego”</w:t>
      </w:r>
      <w:r w:rsidRPr="000F4310">
        <w:rPr>
          <w:rFonts w:eastAsia="Calibri" w:cs="Arial"/>
          <w:b w:val="0"/>
          <w:szCs w:val="24"/>
        </w:rPr>
        <w:t xml:space="preserve">, </w:t>
      </w:r>
      <w:r w:rsidR="00C64708">
        <w:rPr>
          <w:rFonts w:eastAsia="Calibri" w:cs="Arial"/>
          <w:b w:val="0"/>
          <w:szCs w:val="24"/>
        </w:rPr>
        <w:t>zadań pn. „</w:t>
      </w:r>
      <w:r w:rsidR="00C64708" w:rsidRPr="00C64708">
        <w:rPr>
          <w:rFonts w:eastAsia="Calibri" w:cs="Arial"/>
          <w:b w:val="0"/>
          <w:szCs w:val="24"/>
        </w:rPr>
        <w:t xml:space="preserve">Prowadzenie działań związanych z edukacją przyrodniczą, </w:t>
      </w:r>
      <w:r w:rsidR="00C64708">
        <w:rPr>
          <w:rFonts w:eastAsia="Calibri" w:cs="Arial"/>
          <w:b w:val="0"/>
          <w:szCs w:val="24"/>
        </w:rPr>
        <w:br/>
      </w:r>
      <w:r w:rsidR="00C64708" w:rsidRPr="00C64708">
        <w:rPr>
          <w:rFonts w:eastAsia="Calibri" w:cs="Arial"/>
          <w:b w:val="0"/>
          <w:szCs w:val="24"/>
        </w:rPr>
        <w:t>ze szczególnym uwzględnieniem parków krajobrazowych i obszarów chronionego krajobrazu</w:t>
      </w:r>
      <w:r w:rsidR="00C64708">
        <w:rPr>
          <w:rFonts w:eastAsia="Calibri" w:cs="Arial"/>
          <w:b w:val="0"/>
          <w:szCs w:val="24"/>
        </w:rPr>
        <w:t>”, „</w:t>
      </w:r>
      <w:r w:rsidR="00C64708" w:rsidRPr="00C64708">
        <w:rPr>
          <w:rFonts w:eastAsia="Calibri" w:cs="Arial"/>
          <w:b w:val="0"/>
          <w:szCs w:val="24"/>
        </w:rPr>
        <w:t>Prowadzenie działań związanych z edukacją w zakresie zielono-błękitnej infrastruktury</w:t>
      </w:r>
      <w:r w:rsidR="00C64708">
        <w:rPr>
          <w:rFonts w:eastAsia="Calibri" w:cs="Arial"/>
          <w:b w:val="0"/>
          <w:szCs w:val="24"/>
        </w:rPr>
        <w:t>” i „</w:t>
      </w:r>
      <w:r w:rsidR="00C64708" w:rsidRPr="00C64708">
        <w:rPr>
          <w:rFonts w:eastAsia="Calibri" w:cs="Arial"/>
          <w:b w:val="0"/>
          <w:szCs w:val="24"/>
        </w:rPr>
        <w:t>Opieka nad bezdomnymi zwierzętami w tym: zapobieganie bezdomności zwierząt i zapewnienie im opieki; zmniejszenie niekontrolowanego rozmnażania się zwierząt, w szczególności psów i kotów; edukacja mieszkańców w zakresie humanitarnego traktowania zwierząt, odpowiedzialnej i właściwej opieki nad zwierzętami, konieczności ich kastracji oraz adopcji zwierząt bezdomnych, znakowania i rejestracji psów</w:t>
      </w:r>
      <w:r w:rsidR="00C64708">
        <w:rPr>
          <w:rFonts w:eastAsia="Calibri" w:cs="Arial"/>
          <w:b w:val="0"/>
          <w:szCs w:val="24"/>
        </w:rPr>
        <w:t>”</w:t>
      </w:r>
      <w:r w:rsidR="00C64708" w:rsidRPr="00C64708">
        <w:rPr>
          <w:rFonts w:eastAsia="Calibri" w:cs="Arial"/>
          <w:b w:val="0"/>
          <w:szCs w:val="24"/>
        </w:rPr>
        <w:t xml:space="preserve"> </w:t>
      </w:r>
      <w:r w:rsidRPr="000F4310">
        <w:rPr>
          <w:rFonts w:eastAsia="Calibri" w:cs="Arial"/>
          <w:b w:val="0"/>
          <w:szCs w:val="24"/>
        </w:rPr>
        <w:t>w celu</w:t>
      </w:r>
      <w:r>
        <w:rPr>
          <w:rFonts w:eastAsia="Calibri" w:cs="Arial"/>
          <w:b w:val="0"/>
          <w:szCs w:val="24"/>
        </w:rPr>
        <w:t xml:space="preserve"> wykonania zada</w:t>
      </w:r>
      <w:r w:rsidR="005D3964">
        <w:rPr>
          <w:rFonts w:eastAsia="Calibri" w:cs="Arial"/>
          <w:b w:val="0"/>
          <w:szCs w:val="24"/>
        </w:rPr>
        <w:t>ń</w:t>
      </w:r>
      <w:r w:rsidRPr="000F4310">
        <w:rPr>
          <w:rFonts w:eastAsia="Calibri" w:cs="Arial"/>
          <w:b w:val="0"/>
          <w:szCs w:val="24"/>
        </w:rPr>
        <w:t xml:space="preserve"> publiczn</w:t>
      </w:r>
      <w:r w:rsidR="005D3964">
        <w:rPr>
          <w:rFonts w:eastAsia="Calibri" w:cs="Arial"/>
          <w:b w:val="0"/>
          <w:szCs w:val="24"/>
        </w:rPr>
        <w:t>ych</w:t>
      </w:r>
      <w:r w:rsidRPr="000F4310">
        <w:rPr>
          <w:rFonts w:eastAsia="Calibri" w:cs="Arial"/>
          <w:b w:val="0"/>
          <w:szCs w:val="24"/>
        </w:rPr>
        <w:t xml:space="preserve"> wynikając</w:t>
      </w:r>
      <w:r w:rsidR="005D3964">
        <w:rPr>
          <w:rFonts w:eastAsia="Calibri" w:cs="Arial"/>
          <w:b w:val="0"/>
          <w:szCs w:val="24"/>
        </w:rPr>
        <w:t>ych</w:t>
      </w:r>
      <w:r w:rsidRPr="000F4310">
        <w:rPr>
          <w:rFonts w:eastAsia="Calibri" w:cs="Arial"/>
          <w:b w:val="0"/>
          <w:szCs w:val="24"/>
        </w:rPr>
        <w:t xml:space="preserve"> z art. 4 ust. 1 pkt </w:t>
      </w:r>
      <w:r>
        <w:rPr>
          <w:rFonts w:eastAsia="Calibri" w:cs="Arial"/>
          <w:b w:val="0"/>
          <w:szCs w:val="24"/>
        </w:rPr>
        <w:t>18</w:t>
      </w:r>
      <w:r w:rsidRPr="000F4310">
        <w:rPr>
          <w:rFonts w:eastAsia="Calibri" w:cs="Arial"/>
          <w:b w:val="0"/>
          <w:szCs w:val="24"/>
        </w:rPr>
        <w:t xml:space="preserve"> ustawy z dnia 24 kwietnia 2003 r. o działalności pożytku publicznego i o wolontariacie</w:t>
      </w:r>
      <w:r w:rsidRPr="000F4310">
        <w:rPr>
          <w:rFonts w:eastAsia="BatangChe" w:cs="Arial"/>
          <w:b w:val="0"/>
          <w:color w:val="000000"/>
          <w:szCs w:val="24"/>
        </w:rPr>
        <w:t>.</w:t>
      </w:r>
    </w:p>
    <w:p w14:paraId="52F5BAAC" w14:textId="71A25437" w:rsidR="001D7DCA" w:rsidRPr="001D7DCA" w:rsidRDefault="001D7DCA" w:rsidP="00784182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BatangChe" w:cs="Arial"/>
          <w:b w:val="0"/>
          <w:bCs/>
          <w:color w:val="000000"/>
          <w:szCs w:val="24"/>
        </w:rPr>
      </w:pPr>
      <w:r w:rsidRPr="001D7DCA">
        <w:rPr>
          <w:rFonts w:eastAsia="BatangChe" w:cs="Arial"/>
          <w:b w:val="0"/>
          <w:bCs/>
          <w:color w:val="000000"/>
          <w:szCs w:val="24"/>
        </w:rPr>
        <w:t>Zlecenie realizacji zada</w:t>
      </w:r>
      <w:r w:rsidR="005D3964">
        <w:rPr>
          <w:rFonts w:eastAsia="BatangChe" w:cs="Arial"/>
          <w:b w:val="0"/>
          <w:bCs/>
          <w:color w:val="000000"/>
          <w:szCs w:val="24"/>
        </w:rPr>
        <w:t>ń</w:t>
      </w:r>
      <w:r w:rsidRPr="001D7DCA">
        <w:rPr>
          <w:rFonts w:eastAsia="BatangChe" w:cs="Arial"/>
          <w:b w:val="0"/>
          <w:bCs/>
          <w:color w:val="000000"/>
          <w:szCs w:val="24"/>
        </w:rPr>
        <w:t xml:space="preserve"> publiczn</w:t>
      </w:r>
      <w:r w:rsidR="005D3964">
        <w:rPr>
          <w:rFonts w:eastAsia="BatangChe" w:cs="Arial"/>
          <w:b w:val="0"/>
          <w:bCs/>
          <w:color w:val="000000"/>
          <w:szCs w:val="24"/>
        </w:rPr>
        <w:t>ych</w:t>
      </w:r>
      <w:r w:rsidRPr="001D7DCA">
        <w:rPr>
          <w:rFonts w:eastAsia="BatangChe" w:cs="Arial"/>
          <w:b w:val="0"/>
          <w:bCs/>
          <w:color w:val="000000"/>
          <w:szCs w:val="24"/>
        </w:rPr>
        <w:t xml:space="preserve"> wraz z udzieleniem dotacji, o który</w:t>
      </w:r>
      <w:r w:rsidR="005D3964">
        <w:rPr>
          <w:rFonts w:eastAsia="BatangChe" w:cs="Arial"/>
          <w:b w:val="0"/>
          <w:bCs/>
          <w:color w:val="000000"/>
          <w:szCs w:val="24"/>
        </w:rPr>
        <w:t>ch</w:t>
      </w:r>
      <w:r w:rsidRPr="001D7DCA">
        <w:rPr>
          <w:rFonts w:eastAsia="BatangChe" w:cs="Arial"/>
          <w:b w:val="0"/>
          <w:bCs/>
          <w:color w:val="000000"/>
          <w:szCs w:val="24"/>
        </w:rPr>
        <w:t xml:space="preserve"> mowa </w:t>
      </w:r>
      <w:r w:rsidRPr="001D7DCA">
        <w:rPr>
          <w:rFonts w:eastAsia="BatangChe" w:cs="Arial"/>
          <w:b w:val="0"/>
          <w:bCs/>
          <w:color w:val="000000"/>
          <w:szCs w:val="24"/>
        </w:rPr>
        <w:br/>
        <w:t>w ust. 1, nastąpi w formie wsparcia.</w:t>
      </w:r>
    </w:p>
    <w:p w14:paraId="216C9DE8" w14:textId="77777777" w:rsidR="00784182" w:rsidRPr="000F4310" w:rsidRDefault="00784182" w:rsidP="00784182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left"/>
        <w:rPr>
          <w:rFonts w:eastAsia="BatangChe" w:cs="Arial"/>
          <w:b w:val="0"/>
          <w:bCs/>
          <w:color w:val="000000"/>
          <w:szCs w:val="24"/>
        </w:rPr>
      </w:pPr>
      <w:r w:rsidRPr="000F4310">
        <w:rPr>
          <w:rFonts w:eastAsia="Calibri" w:cs="Arial"/>
          <w:b w:val="0"/>
          <w:szCs w:val="24"/>
        </w:rPr>
        <w:t>Treść ogłoszenia o konkursie ofert stanowi załącznik nr 1 do uchwały</w:t>
      </w:r>
      <w:r w:rsidRPr="000F4310">
        <w:rPr>
          <w:rFonts w:eastAsia="BatangChe" w:cs="Arial"/>
          <w:b w:val="0"/>
          <w:color w:val="000000"/>
          <w:szCs w:val="24"/>
        </w:rPr>
        <w:t>.</w:t>
      </w:r>
    </w:p>
    <w:p w14:paraId="5EF288D9" w14:textId="77777777" w:rsidR="00784182" w:rsidRPr="000F4310" w:rsidRDefault="00784182" w:rsidP="00784182">
      <w:pPr>
        <w:suppressAutoHyphens/>
        <w:spacing w:after="0" w:line="276" w:lineRule="auto"/>
        <w:jc w:val="both"/>
        <w:rPr>
          <w:rFonts w:eastAsia="Times New Roman" w:cs="Arial"/>
          <w:b w:val="0"/>
          <w:color w:val="FF0000"/>
          <w:sz w:val="24"/>
          <w:szCs w:val="24"/>
          <w:lang w:eastAsia="ar-SA"/>
        </w:rPr>
      </w:pPr>
    </w:p>
    <w:p w14:paraId="1978D62F" w14:textId="77777777" w:rsidR="00784182" w:rsidRPr="000F4310" w:rsidRDefault="00784182" w:rsidP="00D605CC">
      <w:pPr>
        <w:pStyle w:val="Nagwek2"/>
        <w:rPr>
          <w:rFonts w:eastAsia="Times New Roman"/>
          <w:lang w:eastAsia="ar-SA"/>
        </w:rPr>
      </w:pPr>
      <w:r w:rsidRPr="000F4310">
        <w:rPr>
          <w:rFonts w:eastAsia="Times New Roman"/>
          <w:lang w:eastAsia="ar-SA"/>
        </w:rPr>
        <w:t>§ 2.</w:t>
      </w:r>
    </w:p>
    <w:p w14:paraId="4BBD8B63" w14:textId="77777777" w:rsidR="00784182" w:rsidRPr="000F4310" w:rsidRDefault="00784182" w:rsidP="0078418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="Arial"/>
          <w:b w:val="0"/>
          <w:szCs w:val="24"/>
        </w:rPr>
      </w:pPr>
      <w:r w:rsidRPr="000F4310">
        <w:rPr>
          <w:rFonts w:eastAsia="Calibri" w:cs="Arial"/>
          <w:b w:val="0"/>
          <w:szCs w:val="24"/>
        </w:rPr>
        <w:t xml:space="preserve">Ogłasza się otwarty nabór osób wskazywanych przez organizacje pozarządowe </w:t>
      </w:r>
      <w:r w:rsidRPr="000F4310">
        <w:rPr>
          <w:rFonts w:eastAsia="Calibri" w:cs="Arial"/>
          <w:b w:val="0"/>
          <w:snapToGrid w:val="0"/>
          <w:szCs w:val="24"/>
        </w:rPr>
        <w:t>oraz</w:t>
      </w:r>
      <w:r w:rsidRPr="000F4310">
        <w:rPr>
          <w:rFonts w:eastAsia="Calibri" w:cs="Arial"/>
          <w:b w:val="0"/>
          <w:szCs w:val="24"/>
        </w:rPr>
        <w:t xml:space="preserve"> podmioty, o których mowa w art. 3 ust. 3 ustawy z dnia 24 kwietnia 2003 r. o działalności pożytku publicznego i o wolontariacie, działające na terenie </w:t>
      </w:r>
      <w:r w:rsidR="00F200DA">
        <w:rPr>
          <w:rFonts w:eastAsia="Calibri" w:cs="Arial"/>
          <w:b w:val="0"/>
          <w:szCs w:val="24"/>
        </w:rPr>
        <w:t>w</w:t>
      </w:r>
      <w:r w:rsidRPr="000F4310">
        <w:rPr>
          <w:rFonts w:eastAsia="Calibri" w:cs="Arial"/>
          <w:b w:val="0"/>
          <w:szCs w:val="24"/>
        </w:rPr>
        <w:t xml:space="preserve">ojewództwa </w:t>
      </w:r>
      <w:r w:rsidR="00F200DA">
        <w:rPr>
          <w:rFonts w:eastAsia="Calibri" w:cs="Arial"/>
          <w:b w:val="0"/>
          <w:szCs w:val="24"/>
        </w:rPr>
        <w:t>m</w:t>
      </w:r>
      <w:r w:rsidRPr="000F4310">
        <w:rPr>
          <w:rFonts w:eastAsia="Calibri" w:cs="Arial"/>
          <w:b w:val="0"/>
          <w:szCs w:val="24"/>
        </w:rPr>
        <w:t xml:space="preserve">azowieckiego, do komisji konkursowej do opiniowania ofert w otwartym konkursie ofert, o którym mowa </w:t>
      </w:r>
      <w:r w:rsidRPr="000F4310">
        <w:rPr>
          <w:rFonts w:eastAsia="Calibri" w:cs="Arial"/>
          <w:b w:val="0"/>
          <w:szCs w:val="24"/>
        </w:rPr>
        <w:br/>
        <w:t>w § 1 ust. 1.</w:t>
      </w:r>
    </w:p>
    <w:p w14:paraId="4199254A" w14:textId="77777777" w:rsidR="00784182" w:rsidRPr="000F4310" w:rsidRDefault="00784182" w:rsidP="0078418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="Arial"/>
          <w:b w:val="0"/>
          <w:szCs w:val="24"/>
        </w:rPr>
      </w:pPr>
      <w:r w:rsidRPr="000F4310">
        <w:rPr>
          <w:rFonts w:eastAsia="Calibri" w:cs="Arial"/>
          <w:b w:val="0"/>
          <w:szCs w:val="24"/>
        </w:rPr>
        <w:t xml:space="preserve">Treść ogłoszenia o naborze osób, o których mowa w ust. 1, stanowi załącznik </w:t>
      </w:r>
      <w:r w:rsidRPr="000F4310">
        <w:rPr>
          <w:rFonts w:eastAsia="Calibri" w:cs="Arial"/>
          <w:b w:val="0"/>
          <w:szCs w:val="24"/>
        </w:rPr>
        <w:br/>
        <w:t>nr 2 do uchwały</w:t>
      </w:r>
      <w:r w:rsidRPr="000F4310">
        <w:rPr>
          <w:rFonts w:eastAsia="BatangChe" w:cs="Arial"/>
          <w:b w:val="0"/>
          <w:color w:val="000000"/>
          <w:szCs w:val="24"/>
        </w:rPr>
        <w:t>.</w:t>
      </w:r>
      <w:r w:rsidRPr="000F4310">
        <w:rPr>
          <w:rFonts w:ascii="Calibri" w:eastAsia="Calibri" w:hAnsi="Calibri" w:cs="Times New Roman"/>
          <w:b w:val="0"/>
          <w:szCs w:val="24"/>
        </w:rPr>
        <w:t xml:space="preserve"> </w:t>
      </w:r>
    </w:p>
    <w:p w14:paraId="2B3856EF" w14:textId="77777777" w:rsidR="00784182" w:rsidRPr="000F4310" w:rsidRDefault="00784182" w:rsidP="00784182">
      <w:pPr>
        <w:spacing w:after="0" w:line="276" w:lineRule="auto"/>
        <w:ind w:left="284"/>
        <w:contextualSpacing/>
        <w:jc w:val="both"/>
        <w:rPr>
          <w:rFonts w:eastAsia="Calibri" w:cs="Arial"/>
          <w:b w:val="0"/>
          <w:szCs w:val="24"/>
        </w:rPr>
      </w:pPr>
    </w:p>
    <w:p w14:paraId="2B6BDA81" w14:textId="77777777" w:rsidR="00784182" w:rsidRPr="000F4310" w:rsidRDefault="00784182" w:rsidP="00D605CC">
      <w:pPr>
        <w:pStyle w:val="Nagwek2"/>
        <w:rPr>
          <w:rFonts w:eastAsia="Times New Roman"/>
          <w:lang w:eastAsia="ar-SA"/>
        </w:rPr>
      </w:pPr>
      <w:r w:rsidRPr="000F4310">
        <w:rPr>
          <w:rFonts w:eastAsia="Times New Roman"/>
          <w:lang w:eastAsia="ar-SA"/>
        </w:rPr>
        <w:t>§ 3.</w:t>
      </w:r>
    </w:p>
    <w:p w14:paraId="63AA4BDF" w14:textId="77777777" w:rsidR="00784182" w:rsidRPr="000F4310" w:rsidRDefault="00784182" w:rsidP="00784182">
      <w:pPr>
        <w:suppressAutoHyphens/>
        <w:spacing w:after="0" w:line="276" w:lineRule="auto"/>
        <w:jc w:val="both"/>
        <w:rPr>
          <w:rFonts w:eastAsia="Times New Roman" w:cs="Arial"/>
          <w:b w:val="0"/>
          <w:bCs/>
          <w:szCs w:val="24"/>
          <w:lang w:eastAsia="ar-SA"/>
        </w:rPr>
      </w:pPr>
      <w:r w:rsidRPr="000F4310">
        <w:rPr>
          <w:rFonts w:eastAsia="Times New Roman" w:cs="Arial"/>
          <w:b w:val="0"/>
          <w:szCs w:val="24"/>
          <w:lang w:eastAsia="ar-SA"/>
        </w:rPr>
        <w:t xml:space="preserve">Po wyłonieniu najlepszych ofert, zatwierdzenie wyboru i przekazanie środków na realizację zadań, o których mowa w </w:t>
      </w:r>
      <w:r w:rsidRPr="000F4310">
        <w:rPr>
          <w:rFonts w:eastAsia="Times New Roman" w:cs="Arial"/>
          <w:b w:val="0"/>
          <w:bCs/>
          <w:szCs w:val="24"/>
          <w:lang w:eastAsia="ar-SA"/>
        </w:rPr>
        <w:t>§ 1 ust. 1, nastąpi na podstawie odrębnej uchwały Zarządu Województwa Mazowieckiego.</w:t>
      </w:r>
    </w:p>
    <w:p w14:paraId="172D8F05" w14:textId="77777777" w:rsidR="00784182" w:rsidRPr="000F4310" w:rsidRDefault="00784182" w:rsidP="00784182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</w:pPr>
    </w:p>
    <w:p w14:paraId="49D46099" w14:textId="77777777" w:rsidR="00784182" w:rsidRPr="000F4310" w:rsidRDefault="00784182" w:rsidP="00D605CC">
      <w:pPr>
        <w:pStyle w:val="Nagwek2"/>
        <w:rPr>
          <w:rFonts w:eastAsia="Times New Roman"/>
          <w:lang w:eastAsia="ar-SA"/>
        </w:rPr>
      </w:pPr>
      <w:r w:rsidRPr="000F4310">
        <w:rPr>
          <w:rFonts w:eastAsia="Times New Roman"/>
          <w:lang w:eastAsia="ar-SA"/>
        </w:rPr>
        <w:lastRenderedPageBreak/>
        <w:t>§ 4.</w:t>
      </w:r>
    </w:p>
    <w:p w14:paraId="738AA6BE" w14:textId="77777777" w:rsidR="00784182" w:rsidRPr="000F4310" w:rsidRDefault="00784182" w:rsidP="00784182">
      <w:pPr>
        <w:suppressAutoHyphens/>
        <w:spacing w:after="0" w:line="276" w:lineRule="auto"/>
        <w:jc w:val="both"/>
        <w:rPr>
          <w:rFonts w:eastAsia="Times New Roman" w:cs="Arial"/>
          <w:b w:val="0"/>
          <w:color w:val="000000"/>
          <w:szCs w:val="24"/>
          <w:lang w:eastAsia="ar-SA"/>
        </w:rPr>
      </w:pPr>
      <w:r w:rsidRPr="000F4310">
        <w:rPr>
          <w:rFonts w:eastAsia="Times New Roman" w:cs="Arial"/>
          <w:b w:val="0"/>
          <w:color w:val="000000"/>
          <w:szCs w:val="24"/>
          <w:lang w:eastAsia="ar-SA"/>
        </w:rPr>
        <w:t xml:space="preserve">Wykonanie uchwały powierza się </w:t>
      </w:r>
      <w:r w:rsidRPr="000F4310">
        <w:rPr>
          <w:rFonts w:eastAsia="Times New Roman" w:cs="Arial"/>
          <w:b w:val="0"/>
          <w:szCs w:val="24"/>
          <w:lang w:eastAsia="ar-SA"/>
        </w:rPr>
        <w:t xml:space="preserve">Dyrektorowi Departamentu </w:t>
      </w:r>
      <w:r>
        <w:rPr>
          <w:rFonts w:eastAsia="Times New Roman" w:cs="Arial"/>
          <w:b w:val="0"/>
          <w:szCs w:val="24"/>
          <w:lang w:eastAsia="ar-SA"/>
        </w:rPr>
        <w:t xml:space="preserve">Polityki Ekologicznej, Geologii </w:t>
      </w:r>
      <w:r>
        <w:rPr>
          <w:rFonts w:eastAsia="Times New Roman" w:cs="Arial"/>
          <w:b w:val="0"/>
          <w:szCs w:val="24"/>
          <w:lang w:eastAsia="ar-SA"/>
        </w:rPr>
        <w:br/>
        <w:t>i Łowiectwa</w:t>
      </w:r>
      <w:r w:rsidRPr="000F4310">
        <w:rPr>
          <w:rFonts w:eastAsia="Times New Roman" w:cs="Arial"/>
          <w:b w:val="0"/>
          <w:szCs w:val="24"/>
          <w:lang w:eastAsia="ar-SA"/>
        </w:rPr>
        <w:t xml:space="preserve"> Urzędu Marszałkowskiego Województwa Mazowieckiego w Warszawie. </w:t>
      </w:r>
    </w:p>
    <w:p w14:paraId="292BCD12" w14:textId="77777777" w:rsidR="00784182" w:rsidRPr="000F4310" w:rsidRDefault="00784182" w:rsidP="00784182">
      <w:pPr>
        <w:suppressAutoHyphens/>
        <w:spacing w:after="0" w:line="276" w:lineRule="auto"/>
        <w:jc w:val="both"/>
        <w:rPr>
          <w:rFonts w:eastAsia="Times New Roman" w:cs="Arial"/>
          <w:b w:val="0"/>
          <w:sz w:val="24"/>
          <w:szCs w:val="24"/>
          <w:lang w:eastAsia="ar-SA"/>
        </w:rPr>
      </w:pPr>
    </w:p>
    <w:p w14:paraId="106703BC" w14:textId="77777777" w:rsidR="00784182" w:rsidRPr="000F4310" w:rsidRDefault="00784182" w:rsidP="00D605CC">
      <w:pPr>
        <w:pStyle w:val="Nagwek2"/>
        <w:rPr>
          <w:rFonts w:eastAsia="Times New Roman"/>
          <w:lang w:eastAsia="ar-SA"/>
        </w:rPr>
      </w:pPr>
      <w:r w:rsidRPr="000F4310">
        <w:rPr>
          <w:rFonts w:eastAsia="Times New Roman"/>
          <w:lang w:eastAsia="ar-SA"/>
        </w:rPr>
        <w:t>§ 5.</w:t>
      </w:r>
    </w:p>
    <w:p w14:paraId="5B06EEC1" w14:textId="77777777" w:rsidR="00784182" w:rsidRPr="000F4310" w:rsidRDefault="00784182" w:rsidP="00784182">
      <w:pPr>
        <w:suppressAutoHyphens/>
        <w:spacing w:after="0" w:line="276" w:lineRule="auto"/>
        <w:jc w:val="left"/>
        <w:rPr>
          <w:rFonts w:eastAsia="Calibri" w:cs="Arial"/>
        </w:rPr>
      </w:pPr>
      <w:r w:rsidRPr="000F4310">
        <w:rPr>
          <w:rFonts w:eastAsia="Times New Roman" w:cs="Arial"/>
          <w:b w:val="0"/>
          <w:szCs w:val="24"/>
          <w:lang w:eastAsia="ar-SA"/>
        </w:rPr>
        <w:t>Uchwała wchodzi w życie z dniem podjęcia.</w:t>
      </w:r>
    </w:p>
    <w:p w14:paraId="27B08F35" w14:textId="77777777" w:rsidR="00724B11" w:rsidRDefault="00724B11" w:rsidP="00784182">
      <w:pPr>
        <w:jc w:val="both"/>
      </w:pPr>
    </w:p>
    <w:sectPr w:rsidR="00724B11" w:rsidSect="00982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4C54" w14:textId="77777777" w:rsidR="00D11EAA" w:rsidRDefault="00D11EAA" w:rsidP="008E6C2E">
      <w:pPr>
        <w:spacing w:after="0" w:line="240" w:lineRule="auto"/>
      </w:pPr>
      <w:r>
        <w:separator/>
      </w:r>
    </w:p>
  </w:endnote>
  <w:endnote w:type="continuationSeparator" w:id="0">
    <w:p w14:paraId="471FD6E2" w14:textId="77777777" w:rsidR="00D11EAA" w:rsidRDefault="00D11EAA" w:rsidP="008E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1AB1" w14:textId="77777777" w:rsidR="00724B11" w:rsidRDefault="00724B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8411" w14:textId="77777777" w:rsidR="00724B11" w:rsidRDefault="00724B11" w:rsidP="00724B11">
    <w:pPr>
      <w:pStyle w:val="Stopka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52B1" w14:textId="77777777" w:rsidR="00724B11" w:rsidRDefault="00724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489D" w14:textId="77777777" w:rsidR="00D11EAA" w:rsidRDefault="00D11EAA" w:rsidP="008E6C2E">
      <w:pPr>
        <w:spacing w:after="0" w:line="240" w:lineRule="auto"/>
      </w:pPr>
      <w:r>
        <w:separator/>
      </w:r>
    </w:p>
  </w:footnote>
  <w:footnote w:type="continuationSeparator" w:id="0">
    <w:p w14:paraId="01238582" w14:textId="77777777" w:rsidR="00D11EAA" w:rsidRDefault="00D11EAA" w:rsidP="008E6C2E">
      <w:pPr>
        <w:spacing w:after="0" w:line="240" w:lineRule="auto"/>
      </w:pPr>
      <w:r>
        <w:continuationSeparator/>
      </w:r>
    </w:p>
  </w:footnote>
  <w:footnote w:id="1">
    <w:p w14:paraId="14F2A76B" w14:textId="5531E12C" w:rsidR="00724B11" w:rsidRPr="00724B11" w:rsidRDefault="00724B11" w:rsidP="00724B11">
      <w:pPr>
        <w:pStyle w:val="Tekstprzypisudolnego"/>
        <w:jc w:val="left"/>
        <w:rPr>
          <w:b w:val="0"/>
          <w:bCs/>
          <w:sz w:val="16"/>
          <w:szCs w:val="16"/>
        </w:rPr>
      </w:pPr>
      <w:r w:rsidRPr="00724B11">
        <w:rPr>
          <w:rStyle w:val="Odwoanieprzypisudolnego"/>
          <w:b w:val="0"/>
          <w:bCs/>
          <w:sz w:val="16"/>
          <w:szCs w:val="16"/>
        </w:rPr>
        <w:footnoteRef/>
      </w:r>
      <w:r w:rsidRPr="00724B11">
        <w:rPr>
          <w:b w:val="0"/>
          <w:bCs/>
          <w:sz w:val="16"/>
          <w:szCs w:val="16"/>
        </w:rPr>
        <w:t xml:space="preserve"> Zmienionej uchwałą</w:t>
      </w:r>
      <w:r w:rsidR="001D7DCA">
        <w:rPr>
          <w:b w:val="0"/>
          <w:bCs/>
          <w:sz w:val="16"/>
          <w:szCs w:val="16"/>
        </w:rPr>
        <w:t xml:space="preserve"> nr</w:t>
      </w:r>
      <w:r w:rsidRPr="00724B11">
        <w:rPr>
          <w:b w:val="0"/>
          <w:bCs/>
          <w:sz w:val="16"/>
          <w:szCs w:val="16"/>
        </w:rPr>
        <w:t xml:space="preserve"> </w:t>
      </w:r>
      <w:r w:rsidR="001D7DCA" w:rsidRPr="001D7DCA">
        <w:rPr>
          <w:b w:val="0"/>
          <w:bCs/>
          <w:sz w:val="16"/>
          <w:szCs w:val="16"/>
        </w:rPr>
        <w:t>155/21 Sejmiku Województwa Mazowieckiego z dnia 23 listopada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8300" w14:textId="77777777" w:rsidR="00724B11" w:rsidRDefault="00724B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2992" w14:textId="77777777" w:rsidR="00724B11" w:rsidRDefault="00724B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EEA6" w14:textId="77777777" w:rsidR="00724B11" w:rsidRDefault="00724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9A"/>
    <w:multiLevelType w:val="hybridMultilevel"/>
    <w:tmpl w:val="B38EC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E7143"/>
    <w:multiLevelType w:val="hybridMultilevel"/>
    <w:tmpl w:val="E2BCD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82"/>
    <w:rsid w:val="000263A0"/>
    <w:rsid w:val="00037995"/>
    <w:rsid w:val="00110A81"/>
    <w:rsid w:val="001240EF"/>
    <w:rsid w:val="001446E8"/>
    <w:rsid w:val="001C4C3F"/>
    <w:rsid w:val="001D7DCA"/>
    <w:rsid w:val="00241897"/>
    <w:rsid w:val="00252D1B"/>
    <w:rsid w:val="002542E1"/>
    <w:rsid w:val="00350BE3"/>
    <w:rsid w:val="00377C94"/>
    <w:rsid w:val="00477097"/>
    <w:rsid w:val="00487E7E"/>
    <w:rsid w:val="00503FB9"/>
    <w:rsid w:val="0055330B"/>
    <w:rsid w:val="0058403B"/>
    <w:rsid w:val="005A1B1C"/>
    <w:rsid w:val="005C4095"/>
    <w:rsid w:val="005D3964"/>
    <w:rsid w:val="006869F0"/>
    <w:rsid w:val="00707506"/>
    <w:rsid w:val="00724B11"/>
    <w:rsid w:val="00751834"/>
    <w:rsid w:val="007600CD"/>
    <w:rsid w:val="00784182"/>
    <w:rsid w:val="007D40C5"/>
    <w:rsid w:val="008C259D"/>
    <w:rsid w:val="008E6C2E"/>
    <w:rsid w:val="00902DA3"/>
    <w:rsid w:val="00982B82"/>
    <w:rsid w:val="009E361D"/>
    <w:rsid w:val="00A542C3"/>
    <w:rsid w:val="00B2131A"/>
    <w:rsid w:val="00C64708"/>
    <w:rsid w:val="00CB4A21"/>
    <w:rsid w:val="00D11EAA"/>
    <w:rsid w:val="00D605CC"/>
    <w:rsid w:val="00EC7D26"/>
    <w:rsid w:val="00F200DA"/>
    <w:rsid w:val="00F4683E"/>
    <w:rsid w:val="00F858B4"/>
    <w:rsid w:val="00FB481F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737C5"/>
  <w15:chartTrackingRefBased/>
  <w15:docId w15:val="{52E5F75F-762B-444A-B837-7D5725CC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182"/>
    <w:pPr>
      <w:jc w:val="center"/>
    </w:pPr>
    <w:rPr>
      <w:rFonts w:ascii="Arial" w:hAnsi="Arial"/>
      <w:b/>
    </w:rPr>
  </w:style>
  <w:style w:type="paragraph" w:styleId="Nagwek1">
    <w:name w:val="heading 1"/>
    <w:basedOn w:val="Normalny"/>
    <w:next w:val="Normalny"/>
    <w:link w:val="Nagwek1Znak"/>
    <w:qFormat/>
    <w:rsid w:val="00D605CC"/>
    <w:pPr>
      <w:keepNext/>
      <w:keepLines/>
      <w:spacing w:before="240" w:line="240" w:lineRule="auto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605CC"/>
    <w:pPr>
      <w:keepNext/>
      <w:keepLines/>
      <w:spacing w:after="0" w:line="276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05CC"/>
    <w:rPr>
      <w:rFonts w:ascii="Arial" w:eastAsiaTheme="majorEastAsia" w:hAnsi="Arial" w:cstheme="majorBidi"/>
      <w:b/>
      <w:szCs w:val="26"/>
    </w:rPr>
  </w:style>
  <w:style w:type="character" w:customStyle="1" w:styleId="Nagwek1Znak">
    <w:name w:val="Nagłówek 1 Znak"/>
    <w:basedOn w:val="Domylnaczcionkaakapitu"/>
    <w:link w:val="Nagwek1"/>
    <w:rsid w:val="00D605CC"/>
    <w:rPr>
      <w:rFonts w:ascii="Arial" w:eastAsiaTheme="majorEastAsia" w:hAnsi="Arial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0DA"/>
    <w:rPr>
      <w:rFonts w:ascii="Segoe UI" w:hAnsi="Segoe UI" w:cs="Segoe UI"/>
      <w:b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B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B11"/>
    <w:rPr>
      <w:rFonts w:ascii="Arial" w:hAnsi="Arial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B11"/>
    <w:rPr>
      <w:rFonts w:ascii="Arial" w:hAnsi="Arial"/>
      <w:b/>
    </w:rPr>
  </w:style>
  <w:style w:type="paragraph" w:styleId="Stopka">
    <w:name w:val="footer"/>
    <w:basedOn w:val="Normalny"/>
    <w:link w:val="StopkaZnak"/>
    <w:uiPriority w:val="99"/>
    <w:unhideWhenUsed/>
    <w:rsid w:val="0072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B11"/>
    <w:rPr>
      <w:rFonts w:ascii="Arial" w:hAnsi="Arial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B11"/>
    <w:rPr>
      <w:rFonts w:ascii="Arial" w:hAnsi="Arial"/>
      <w:b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B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11B2-BB97-4FB8-8B8F-2720BBDC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Paweł</dc:creator>
  <cp:keywords/>
  <dc:description/>
  <cp:lastModifiedBy>Szcześniak Paweł</cp:lastModifiedBy>
  <cp:revision>22</cp:revision>
  <cp:lastPrinted>2020-02-17T09:06:00Z</cp:lastPrinted>
  <dcterms:created xsi:type="dcterms:W3CDTF">2019-02-13T08:17:00Z</dcterms:created>
  <dcterms:modified xsi:type="dcterms:W3CDTF">2022-02-03T09:49:00Z</dcterms:modified>
</cp:coreProperties>
</file>