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D678" w14:textId="477E8D4C" w:rsidR="009E2F53" w:rsidRDefault="009E2F53" w:rsidP="009E2F53">
      <w:pPr>
        <w:jc w:val="right"/>
        <w:rPr>
          <w:sz w:val="20"/>
          <w:szCs w:val="20"/>
        </w:rPr>
      </w:pPr>
      <w:bookmarkStart w:id="0" w:name="_Hlk183679905"/>
      <w:bookmarkEnd w:id="0"/>
      <w:r w:rsidRPr="009800BF">
        <w:rPr>
          <w:sz w:val="20"/>
          <w:szCs w:val="20"/>
        </w:rPr>
        <w:t xml:space="preserve">Załącznik nr </w:t>
      </w:r>
      <w:r>
        <w:rPr>
          <w:sz w:val="20"/>
          <w:szCs w:val="20"/>
        </w:rPr>
        <w:t>4</w:t>
      </w:r>
      <w:r w:rsidRPr="009800BF">
        <w:rPr>
          <w:sz w:val="20"/>
          <w:szCs w:val="20"/>
        </w:rPr>
        <w:t xml:space="preserve"> do uchwały nr  </w:t>
      </w:r>
      <w:r w:rsidR="00053649">
        <w:rPr>
          <w:sz w:val="20"/>
          <w:szCs w:val="20"/>
        </w:rPr>
        <w:t>380</w:t>
      </w:r>
      <w:r w:rsidRPr="009800BF">
        <w:rPr>
          <w:sz w:val="20"/>
          <w:szCs w:val="20"/>
        </w:rPr>
        <w:t>/</w:t>
      </w:r>
      <w:r w:rsidR="00053649">
        <w:rPr>
          <w:sz w:val="20"/>
          <w:szCs w:val="20"/>
        </w:rPr>
        <w:t>160</w:t>
      </w:r>
      <w:r w:rsidRPr="009800BF">
        <w:rPr>
          <w:sz w:val="20"/>
          <w:szCs w:val="20"/>
        </w:rPr>
        <w:t>/</w:t>
      </w:r>
      <w:r w:rsidR="00053649">
        <w:rPr>
          <w:sz w:val="20"/>
          <w:szCs w:val="20"/>
        </w:rPr>
        <w:t>26</w:t>
      </w:r>
      <w:r w:rsidRPr="009800BF">
        <w:rPr>
          <w:sz w:val="20"/>
          <w:szCs w:val="20"/>
        </w:rPr>
        <w:t xml:space="preserve"> Zarządu Województwa Mazowieckiego</w:t>
      </w:r>
      <w:r w:rsidR="00053649">
        <w:rPr>
          <w:sz w:val="20"/>
          <w:szCs w:val="20"/>
        </w:rPr>
        <w:br/>
      </w:r>
      <w:r w:rsidRPr="009800BF">
        <w:rPr>
          <w:sz w:val="20"/>
          <w:szCs w:val="20"/>
        </w:rPr>
        <w:t xml:space="preserve"> z dnia </w:t>
      </w:r>
      <w:r w:rsidR="00053649">
        <w:rPr>
          <w:sz w:val="20"/>
          <w:szCs w:val="20"/>
        </w:rPr>
        <w:t>10 marca 2026</w:t>
      </w:r>
      <w:r w:rsidRPr="009800BF">
        <w:rPr>
          <w:sz w:val="20"/>
          <w:szCs w:val="20"/>
        </w:rPr>
        <w:t xml:space="preserve"> r.</w:t>
      </w:r>
    </w:p>
    <w:p w14:paraId="2AD8FC1B" w14:textId="77777777" w:rsidR="009E2F53" w:rsidRDefault="009E2F53" w:rsidP="00D8062B">
      <w:pPr>
        <w:rPr>
          <w:sz w:val="20"/>
          <w:szCs w:val="20"/>
          <w:lang w:eastAsia="pl-PL"/>
        </w:rPr>
      </w:pPr>
    </w:p>
    <w:p w14:paraId="3B773991" w14:textId="7DA4803F" w:rsidR="00485B7D" w:rsidRPr="00485B7D" w:rsidRDefault="42F3DFAC" w:rsidP="00D8062B">
      <w:pPr>
        <w:rPr>
          <w:sz w:val="20"/>
          <w:szCs w:val="20"/>
        </w:rPr>
      </w:pPr>
      <w:r w:rsidRPr="001C3546">
        <w:rPr>
          <w:sz w:val="20"/>
          <w:szCs w:val="20"/>
          <w:lang w:eastAsia="pl-PL"/>
        </w:rPr>
        <w:t xml:space="preserve">Załącznik </w:t>
      </w:r>
      <w:r w:rsidR="2F9EC858" w:rsidRPr="001C3546">
        <w:rPr>
          <w:sz w:val="20"/>
          <w:szCs w:val="20"/>
          <w:lang w:eastAsia="pl-PL"/>
        </w:rPr>
        <w:t xml:space="preserve">nr </w:t>
      </w:r>
      <w:r w:rsidR="001C3546" w:rsidRPr="003164E9">
        <w:rPr>
          <w:sz w:val="20"/>
          <w:szCs w:val="20"/>
          <w:lang w:eastAsia="pl-PL"/>
        </w:rPr>
        <w:t>9</w:t>
      </w:r>
      <w:r w:rsidRPr="001C3546">
        <w:rPr>
          <w:sz w:val="20"/>
          <w:szCs w:val="20"/>
          <w:lang w:eastAsia="pl-PL"/>
        </w:rPr>
        <w:t xml:space="preserve"> do</w:t>
      </w:r>
      <w:r w:rsidRPr="316CB3B0">
        <w:rPr>
          <w:sz w:val="20"/>
          <w:szCs w:val="20"/>
          <w:lang w:eastAsia="pl-PL"/>
        </w:rPr>
        <w:t xml:space="preserve"> „Zasad przyznawania i rozliczania dotacji z budżetu Województwa Mazowieckiego przyznawanych organizacjom pozarządowym oraz podmiotom, o których mowa w art. 3 ust. 3 ustawy z dnia 24 kwietnia 2003 r. o działalności pożytku publicznego i o wolontariacie na </w:t>
      </w:r>
      <w:r w:rsidR="00913439">
        <w:rPr>
          <w:sz w:val="20"/>
          <w:szCs w:val="20"/>
          <w:lang w:eastAsia="pl-PL"/>
        </w:rPr>
        <w:t>2026</w:t>
      </w:r>
      <w:r w:rsidR="00C907D2">
        <w:rPr>
          <w:sz w:val="20"/>
          <w:szCs w:val="20"/>
          <w:lang w:eastAsia="pl-PL"/>
        </w:rPr>
        <w:t xml:space="preserve"> </w:t>
      </w:r>
      <w:r w:rsidRPr="316CB3B0">
        <w:rPr>
          <w:sz w:val="20"/>
          <w:szCs w:val="20"/>
          <w:lang w:eastAsia="pl-PL"/>
        </w:rPr>
        <w:t>rok”</w:t>
      </w:r>
    </w:p>
    <w:p w14:paraId="39780996" w14:textId="1C7A0EA3"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roku budżetowym </w:t>
      </w:r>
      <w:r>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A54914F"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w:t>
      </w:r>
      <w:r w:rsidR="004F414C">
        <w:t> </w:t>
      </w:r>
      <w:r w:rsidRPr="00994D5D">
        <w:t xml:space="preserve">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D8062B">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w:t>
      </w:r>
      <w:proofErr w:type="spellStart"/>
      <w:r w:rsidRPr="003B4A42">
        <w:t>nym</w:t>
      </w:r>
      <w:proofErr w:type="spellEnd"/>
      <w:r w:rsidRPr="003B4A42">
        <w:t>)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proofErr w:type="gramStart"/>
      <w:r>
        <w:t>…,</w:t>
      </w:r>
      <w:r w:rsidRPr="003B4A42">
        <w:t>REGON</w:t>
      </w:r>
      <w:proofErr w:type="gramEnd"/>
      <w:r w:rsidRPr="003B4A42">
        <w:t xml:space="preserve"> </w:t>
      </w:r>
      <w:r>
        <w:t>…</w:t>
      </w:r>
      <w:r w:rsidRPr="003B4A42">
        <w:t>, zwaną(-</w:t>
      </w:r>
      <w:proofErr w:type="spellStart"/>
      <w:r w:rsidRPr="003B4A42">
        <w:t>nym</w:t>
      </w:r>
      <w:proofErr w:type="spellEnd"/>
      <w:r w:rsidRPr="003B4A42">
        <w:t>) dalej „Zleceniobiorcą”, reprezentowaną(-</w:t>
      </w:r>
      <w:proofErr w:type="spellStart"/>
      <w:r w:rsidRPr="003B4A42">
        <w:t>nym</w:t>
      </w:r>
      <w:proofErr w:type="spellEnd"/>
      <w:r w:rsidRPr="003B4A42">
        <w:t>) przez:</w:t>
      </w:r>
    </w:p>
    <w:p w14:paraId="157937F3" w14:textId="464CA90D" w:rsidR="003B4A42" w:rsidRDefault="00053649"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053649"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053649"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92560BC"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6CFB5CAD" w14:textId="2F593F54" w:rsidR="00EA0EC7" w:rsidRDefault="00EA0EC7" w:rsidP="00BA50D8">
      <w:pPr>
        <w:pStyle w:val="Akapitzlist"/>
        <w:numPr>
          <w:ilvl w:val="0"/>
          <w:numId w:val="5"/>
        </w:numPr>
      </w:pPr>
      <w:r>
        <w:lastRenderedPageBreak/>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21D9558B" w:rsidR="00EA0EC7" w:rsidRDefault="00EA0EC7" w:rsidP="00BA50D8">
      <w:pPr>
        <w:pStyle w:val="Akapitzlist"/>
        <w:numPr>
          <w:ilvl w:val="0"/>
          <w:numId w:val="5"/>
        </w:numPr>
      </w:pPr>
      <w:r>
        <w:t>Wykonanie umowy nastąpi z dniem zaakceptowania przez Zleceniodawcę sprawozdania końcowego, o którym mowa w § 1</w:t>
      </w:r>
      <w:r w:rsidR="00AE1F6F">
        <w:t>2</w:t>
      </w:r>
      <w:r>
        <w:t xml:space="preserve"> ust. 3.</w:t>
      </w:r>
    </w:p>
    <w:p w14:paraId="1C07624F" w14:textId="368ADFEF" w:rsidR="00EA0EC7" w:rsidRDefault="00053649"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3560B2E3"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590D895F"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0770E6">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CE9EF13" w:rsidR="00ED096F" w:rsidRDefault="00ED096F" w:rsidP="00BA50D8">
      <w:pPr>
        <w:pStyle w:val="Akapitzlist"/>
        <w:numPr>
          <w:ilvl w:val="0"/>
          <w:numId w:val="6"/>
        </w:numPr>
      </w:pPr>
      <w:r>
        <w:t>Zleceniobiorca zobowiązuje się wykonać zadanie publiczne zgodnie z ofertą, z</w:t>
      </w:r>
      <w:r w:rsidR="006D17B3">
        <w:t> </w:t>
      </w:r>
      <w:r>
        <w:t>uwzględnieniem jej aktualizacji, w terminie określonym w ust. 1.</w:t>
      </w:r>
    </w:p>
    <w:p w14:paraId="32BD248F" w14:textId="1BA7E633" w:rsidR="00ED096F" w:rsidRDefault="00ED096F" w:rsidP="00BA50D8">
      <w:pPr>
        <w:pStyle w:val="Akapitzlist"/>
        <w:numPr>
          <w:ilvl w:val="0"/>
          <w:numId w:val="6"/>
        </w:numPr>
      </w:pPr>
      <w:r>
        <w:t>Zleceniobiorca zobowiązuje się do wykorzystania środków, o których mowa w</w:t>
      </w:r>
      <w:r w:rsidR="006D17B3">
        <w:t xml:space="preserve"> </w:t>
      </w:r>
      <w:bookmarkStart w:id="1"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78AACA8A">
            <w:rPr>
              <w:rStyle w:val="Tekstzastpczy"/>
            </w:rPr>
            <w:t>§ 3 ust. 1 i 4/§ 3 ust. 1</w:t>
          </w:r>
        </w:sdtContent>
      </w:sdt>
      <w:bookmarkEnd w:id="1"/>
      <w:r w:rsidR="006C0890">
        <w:t>,</w:t>
      </w:r>
      <w:r w:rsidR="5D51DC92">
        <w:t xml:space="preserve"> </w:t>
      </w:r>
      <w:r>
        <w:t xml:space="preserve">zgodnie z celem, na jaki je uzyskał i na warunkach określonych w niniejszej umowie. Dopuszcza się wydatkowanie uzyskanych przychodów, w tym także </w:t>
      </w:r>
      <w:r>
        <w:lastRenderedPageBreak/>
        <w:t>odsetek bankowych od środków przekazanych przez Zleceniodawcę, na realizację zadania publicznego wyłącznie na zasadach określonych w umowie. Niewykorzystane przychody Zleceniobiorca zwraca Zleceniodawcy na zasadach określonych w § 1</w:t>
      </w:r>
      <w:r w:rsidR="007C05AC">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4E56769" w14:textId="77777777" w:rsidR="003434DC" w:rsidRDefault="008A2089" w:rsidP="003434DC">
      <w:pPr>
        <w:pStyle w:val="Akapitzlist"/>
        <w:numPr>
          <w:ilvl w:val="0"/>
          <w:numId w:val="7"/>
        </w:numPr>
      </w:pPr>
      <w:r>
        <w:t>Zleceniodawca zobowiązuje się do przekazania na realizację zadania publicznego środków finansowych w wysokości … (słownie: …), na rachunek bankowy Zleceniobiorcy, nr rachunku: …, w następujący sposób:</w:t>
      </w:r>
      <w:bookmarkStart w:id="2" w:name="_Hlk183679533"/>
    </w:p>
    <w:p w14:paraId="010BF5C1" w14:textId="36AA78B4" w:rsidR="00BA50D8" w:rsidRDefault="00053649" w:rsidP="003434DC">
      <w:pPr>
        <w:pStyle w:val="Akapitzlist"/>
        <w:ind w:left="360"/>
        <w:jc w:val="center"/>
      </w:pPr>
      <w:sdt>
        <w:sdtPr>
          <w:id w:val="-663472713"/>
          <w:placeholder>
            <w:docPart w:val="AA35BCF482694F81AEFD7EF58F0638AA"/>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nie później niż 14 dni przed terminem rozpoczęcia realizacji zadania" w:value="nie później niż 14 dni przed terminem rozpoczęcia realizacji zadania"/>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CA2620">
            <w:rPr>
              <w:rStyle w:val="Tekstzastpczy"/>
            </w:rPr>
            <w:t>W</w:t>
          </w:r>
          <w:r w:rsidR="00CA2620" w:rsidRPr="00CA2620">
            <w:rPr>
              <w:rStyle w:val="Tekstzastpczy"/>
            </w:rPr>
            <w:t xml:space="preserve"> przypadku zadania publicznego realizowanego w roku budżetowym</w:t>
          </w:r>
          <w:r w:rsidR="00CA2620">
            <w:rPr>
              <w:rStyle w:val="Tekstzastpczy"/>
            </w:rPr>
            <w:t>, i</w:t>
          </w:r>
          <w:r w:rsidR="000176DE" w:rsidRPr="00BA50D8">
            <w:rPr>
              <w:rStyle w:val="Tekstzastpczy"/>
            </w:rPr>
            <w:t xml:space="preserve">stnieje możliwość przekazania dotacji </w:t>
          </w:r>
          <w:r w:rsidR="000176DE" w:rsidRPr="000176DE">
            <w:rPr>
              <w:rStyle w:val="Tekstzastpczy"/>
              <w:b/>
              <w:bCs/>
            </w:rPr>
            <w:t>jednorazowo</w:t>
          </w:r>
          <w:r w:rsidR="000176DE" w:rsidRPr="00BA50D8">
            <w:rPr>
              <w:rStyle w:val="Tekstzastpczy"/>
            </w:rPr>
            <w:t xml:space="preserve"> w pełnej wysokości albo </w:t>
          </w:r>
          <w:r w:rsidR="000176DE" w:rsidRPr="000176DE">
            <w:rPr>
              <w:rStyle w:val="Tekstzastpczy"/>
              <w:b/>
              <w:bCs/>
            </w:rPr>
            <w:t>w</w:t>
          </w:r>
          <w:r w:rsidR="000176DE" w:rsidRPr="00BA50D8">
            <w:rPr>
              <w:rStyle w:val="Tekstzastpczy"/>
            </w:rPr>
            <w:t xml:space="preserve"> </w:t>
          </w:r>
          <w:r w:rsidR="000176DE" w:rsidRPr="000176DE">
            <w:rPr>
              <w:rStyle w:val="Tekstzastpczy"/>
              <w:b/>
              <w:bCs/>
            </w:rPr>
            <w:t>transzach</w:t>
          </w:r>
          <w:r w:rsidR="006213BB">
            <w:rPr>
              <w:rStyle w:val="Tekstzastpczy"/>
              <w:b/>
              <w:bCs/>
            </w:rPr>
            <w:t>.</w:t>
          </w:r>
          <w:r w:rsidR="006213BB" w:rsidRPr="006213BB">
            <w:rPr>
              <w:rStyle w:val="Tekstzastpczy"/>
              <w:b/>
              <w:bCs/>
            </w:rPr>
            <w:t xml:space="preserve"> </w:t>
          </w:r>
          <w:r w:rsidR="006213BB">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sdtContent>
      </w:sdt>
      <w:bookmarkEnd w:id="2"/>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27EDB290"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C05AC">
        <w:t>2</w:t>
      </w:r>
      <w:r>
        <w:t xml:space="preserve"> ust. 3. W przypadku braku możliwości utrzymania rachunku, o którym mowa w ust. 1, Zleceniobiorca zobowiązuje się do niezwłocznego poinformowania Zleceniodawcy o nowym rachunku i jego numerze.</w:t>
      </w:r>
    </w:p>
    <w:p w14:paraId="71FE7233" w14:textId="62A025FA" w:rsidR="008A2089" w:rsidRDefault="008A2089" w:rsidP="00BA50D8">
      <w:pPr>
        <w:pStyle w:val="Akapitzlist"/>
        <w:numPr>
          <w:ilvl w:val="0"/>
          <w:numId w:val="7"/>
        </w:numPr>
      </w:pPr>
      <w:r>
        <w:t>Zleceniobiorca zobowiązuje się do przekazania na realizację zadania publicznego:</w:t>
      </w:r>
    </w:p>
    <w:p w14:paraId="496FF63A" w14:textId="7219C807" w:rsidR="008A2089" w:rsidRDefault="008A2089" w:rsidP="000176DE">
      <w:pPr>
        <w:pStyle w:val="Akapitzlist"/>
        <w:numPr>
          <w:ilvl w:val="1"/>
          <w:numId w:val="7"/>
        </w:numPr>
      </w:pPr>
      <w:r>
        <w:t xml:space="preserve">innych środków finansowych w wysokości </w:t>
      </w:r>
      <w:r w:rsidR="000176DE">
        <w:t>… zł</w:t>
      </w:r>
      <w:r>
        <w:t xml:space="preserve"> (słownie: </w:t>
      </w:r>
      <w:r w:rsidR="000176DE">
        <w:t>… złotych 00/100</w:t>
      </w:r>
      <w:r>
        <w:t>);</w:t>
      </w:r>
    </w:p>
    <w:p w14:paraId="6745F7E5" w14:textId="215341DF" w:rsidR="008A2089" w:rsidRDefault="008A2089" w:rsidP="00446715">
      <w:pPr>
        <w:pStyle w:val="Akapitzlist"/>
        <w:numPr>
          <w:ilvl w:val="1"/>
          <w:numId w:val="7"/>
        </w:numPr>
      </w:pPr>
      <w:r>
        <w:t xml:space="preserve">wkładu osobowego o wartości </w:t>
      </w:r>
      <w:r w:rsidR="00446715">
        <w:t>… zł (słownie: … złotych 00/100);</w:t>
      </w:r>
    </w:p>
    <w:p w14:paraId="0243EA75" w14:textId="5A5FB356" w:rsidR="008A2089" w:rsidRDefault="008A2089" w:rsidP="00446715">
      <w:pPr>
        <w:pStyle w:val="Akapitzlist"/>
        <w:numPr>
          <w:ilvl w:val="1"/>
          <w:numId w:val="7"/>
        </w:numPr>
      </w:pPr>
      <w:r>
        <w:t xml:space="preserve">wkładu rzeczowego o wartości </w:t>
      </w:r>
      <w:r w:rsidR="00446715">
        <w:t>… zł (słownie: … złotych 00/100)</w:t>
      </w:r>
      <w:r w:rsidR="00823C9E">
        <w:t>.</w:t>
      </w:r>
    </w:p>
    <w:bookmarkStart w:id="3" w:name="_Hlk183500586" w:displacedByCustomXml="next"/>
    <w:sdt>
      <w:sdtPr>
        <w:id w:val="-642504453"/>
        <w:placeholder>
          <w:docPart w:val="A65D77191471421D96EF22A0A4B9207C"/>
        </w:placeholder>
        <w:temporary/>
        <w:showingPlcHdr/>
        <w15:appearance w15:val="hidden"/>
      </w:sdtPr>
      <w:sdtEndPr/>
      <w:sdtContent>
        <w:p w14:paraId="33A594FB" w14:textId="374999CF" w:rsidR="00446715" w:rsidRDefault="00446715" w:rsidP="00446715">
          <w:pPr>
            <w:pStyle w:val="Akapitzlist"/>
            <w:ind w:left="360"/>
            <w:jc w:val="center"/>
          </w:pPr>
          <w:r w:rsidRPr="00446715">
            <w:rPr>
              <w:rStyle w:val="Tekstzastpczy"/>
            </w:rPr>
            <w:t>Jeżeli środki z danego wkładu własnego lub świadczeń pieniężnych od odbiorców zadania publicznego nie występują, należy usuną</w:t>
          </w:r>
          <w:r>
            <w:rPr>
              <w:rStyle w:val="Tekstzastpczy"/>
            </w:rPr>
            <w:t>ć</w:t>
          </w:r>
          <w:r w:rsidR="006C0890">
            <w:rPr>
              <w:rStyle w:val="Tekstzastpczy"/>
            </w:rPr>
            <w:t xml:space="preserve"> punkt.</w:t>
          </w:r>
          <w:r>
            <w:rPr>
              <w:rStyle w:val="Tekstzastpczy"/>
            </w:rPr>
            <w:br/>
          </w:r>
          <w:r w:rsidRPr="008A2089">
            <w:rPr>
              <w:rStyle w:val="Tekstzastpczy"/>
              <w:b/>
              <w:bCs/>
              <w:caps/>
            </w:rPr>
            <w:t>naciśnij dowolny klawisz, aby usunąć tę informację</w:t>
          </w:r>
        </w:p>
      </w:sdtContent>
    </w:sdt>
    <w:bookmarkEnd w:id="3" w:displacedByCustomXml="prev"/>
    <w:p w14:paraId="02862AF4" w14:textId="29A942B5" w:rsidR="008A2089" w:rsidRDefault="008A2089" w:rsidP="00BA50D8">
      <w:pPr>
        <w:pStyle w:val="Akapitzlist"/>
        <w:numPr>
          <w:ilvl w:val="0"/>
          <w:numId w:val="7"/>
        </w:numPr>
      </w:pPr>
      <w:r>
        <w:t xml:space="preserve">Całkowity koszt zadania publicznego stanowi sumę kwot dotacji i środków, o których mowa w ust. 1 i 4, </w:t>
      </w:r>
      <w:r w:rsidR="00D71080">
        <w:t xml:space="preserve">i </w:t>
      </w:r>
      <w:r>
        <w:t xml:space="preserve">wynosi łącznie </w:t>
      </w:r>
      <w:r w:rsidR="00446715" w:rsidRPr="00446715">
        <w:t>… zł (słownie: … złotych 00/100)</w:t>
      </w:r>
      <w:r w:rsidR="00823C9E">
        <w:t>.</w:t>
      </w:r>
    </w:p>
    <w:p w14:paraId="702A78B4" w14:textId="7BE6EC6C" w:rsidR="008A2089" w:rsidRDefault="008A2089" w:rsidP="00BA50D8">
      <w:pPr>
        <w:pStyle w:val="Akapitzlist"/>
        <w:numPr>
          <w:ilvl w:val="0"/>
          <w:numId w:val="7"/>
        </w:numPr>
      </w:pPr>
      <w:r>
        <w:t xml:space="preserve">Wysokość środków ze źródeł, o których mowa w ust. 4 pkt 1 oraz wartość wkładu osobowego oraz wkładu rzeczowego, o których mowa w ust. 4 pkt 2 i 3, może się zmieniać, o ile nie zmniejszy się łączna wartość tych środków w stosunku do wydatkowanej kwoty dotacji. </w:t>
      </w:r>
    </w:p>
    <w:p w14:paraId="28658CB8" w14:textId="7B7D0284" w:rsidR="008A2089" w:rsidRDefault="008A2089" w:rsidP="00BA50D8">
      <w:pPr>
        <w:pStyle w:val="Akapitzlist"/>
        <w:numPr>
          <w:ilvl w:val="0"/>
          <w:numId w:val="7"/>
        </w:numPr>
      </w:pPr>
      <w:r>
        <w:t>Dopuszcza się zwiększenie wysokości kosztów w kategorii „Koszty administracyjne”, o ile ich suma nie przekroczy wartości 30 %) sumy wszystkich kosztów realizacji zadania</w:t>
      </w:r>
      <w:r w:rsidR="00400443">
        <w:t>.</w:t>
      </w:r>
    </w:p>
    <w:sdt>
      <w:sdtPr>
        <w:id w:val="1815756631"/>
        <w:placeholder>
          <w:docPart w:val="4A8D6BB2427A467BB99E503435FE4841"/>
        </w:placeholder>
        <w:temporary/>
        <w:showingPlcHdr/>
        <w15:appearance w15:val="hidden"/>
      </w:sdtPr>
      <w:sdtEndPr/>
      <w:sdtContent>
        <w:p w14:paraId="1D1F41E0" w14:textId="4FD173C5"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sdtContent>
    </w:sdt>
    <w:p w14:paraId="0DD0AB60" w14:textId="178C2DB4" w:rsidR="008A2089" w:rsidRDefault="008A2089" w:rsidP="00BA50D8">
      <w:pPr>
        <w:pStyle w:val="Akapitzlist"/>
        <w:numPr>
          <w:ilvl w:val="0"/>
          <w:numId w:val="7"/>
        </w:numPr>
      </w:pPr>
      <w:r>
        <w:t>Naruszenie postanowień, o których mowa w ust. 4</w:t>
      </w:r>
      <w:r w:rsidR="00400443">
        <w:t>-</w:t>
      </w:r>
      <w:r>
        <w:t>7,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41D77C1" w14:textId="77777777" w:rsidR="00861037" w:rsidRDefault="00400443" w:rsidP="00861037">
      <w:pPr>
        <w:pStyle w:val="Akapitzlist"/>
        <w:numPr>
          <w:ilvl w:val="0"/>
          <w:numId w:val="8"/>
        </w:numPr>
      </w:pPr>
      <w:r>
        <w:t xml:space="preserve">Zleceniodawca zobowiązuje się do przekazania na realizację zadania publicznego środków finansowych w wysokości … (słownie: …), na rachunek bankowy Zleceniobiorcy, nr rachunku: …, w następujący sposób: </w:t>
      </w:r>
    </w:p>
    <w:p w14:paraId="2A7AE450" w14:textId="439C147B" w:rsidR="00CA2620" w:rsidRDefault="00053649" w:rsidP="003434DC">
      <w:pPr>
        <w:pStyle w:val="Akapitzlist"/>
        <w:ind w:left="360"/>
        <w:jc w:val="center"/>
      </w:pPr>
      <w:sdt>
        <w:sdtPr>
          <w:id w:val="74261487"/>
          <w:placeholder>
            <w:docPart w:val="0998E4FABB4F4BAF8D829B4E78E33D26"/>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nie później niż 14 dni przed terminem rozpoczęcia realizacji zadania" w:value="nie później niż 14 dni przed terminem rozpoczęcia realizacji zadania"/>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CA2620">
            <w:rPr>
              <w:rStyle w:val="Tekstzastpczy"/>
            </w:rPr>
            <w:t>W</w:t>
          </w:r>
          <w:r w:rsidR="00CA2620" w:rsidRPr="00CA2620">
            <w:rPr>
              <w:rStyle w:val="Tekstzastpczy"/>
            </w:rPr>
            <w:t xml:space="preserve"> przypadku zadania publicznego realizowanego w roku budżetowym</w:t>
          </w:r>
          <w:r w:rsidR="00CA2620">
            <w:rPr>
              <w:rStyle w:val="Tekstzastpczy"/>
            </w:rPr>
            <w:t>, i</w:t>
          </w:r>
          <w:r w:rsidR="00CA2620" w:rsidRPr="00BA50D8">
            <w:rPr>
              <w:rStyle w:val="Tekstzastpczy"/>
            </w:rPr>
            <w:t xml:space="preserve">stnieje możliwość przekazania dotacji </w:t>
          </w:r>
          <w:r w:rsidR="00CA2620" w:rsidRPr="000176DE">
            <w:rPr>
              <w:rStyle w:val="Tekstzastpczy"/>
              <w:b/>
              <w:bCs/>
            </w:rPr>
            <w:t>jednorazowo</w:t>
          </w:r>
          <w:r w:rsidR="00CA2620" w:rsidRPr="00BA50D8">
            <w:rPr>
              <w:rStyle w:val="Tekstzastpczy"/>
            </w:rPr>
            <w:t xml:space="preserve"> w pełnej wysokości albo </w:t>
          </w:r>
          <w:r w:rsidR="00CA2620" w:rsidRPr="000176DE">
            <w:rPr>
              <w:rStyle w:val="Tekstzastpczy"/>
              <w:b/>
              <w:bCs/>
            </w:rPr>
            <w:t>w</w:t>
          </w:r>
          <w:r w:rsidR="00CA2620" w:rsidRPr="00BA50D8">
            <w:rPr>
              <w:rStyle w:val="Tekstzastpczy"/>
            </w:rPr>
            <w:t xml:space="preserve"> </w:t>
          </w:r>
          <w:r w:rsidR="00CA2620" w:rsidRPr="000176DE">
            <w:rPr>
              <w:rStyle w:val="Tekstzastpczy"/>
              <w:b/>
              <w:bCs/>
            </w:rPr>
            <w:t>transzach</w:t>
          </w:r>
          <w:r w:rsidR="006213BB">
            <w:rPr>
              <w:rStyle w:val="Tekstzastpczy"/>
              <w:b/>
              <w:bCs/>
            </w:rPr>
            <w:t xml:space="preserve">. 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sdtContent>
      </w:sdt>
    </w:p>
    <w:p w14:paraId="4AD261E0" w14:textId="504959F0" w:rsidR="00400443" w:rsidRDefault="00400443" w:rsidP="00CA2620">
      <w:pPr>
        <w:pStyle w:val="Akapitzlist"/>
        <w:numPr>
          <w:ilvl w:val="0"/>
          <w:numId w:val="8"/>
        </w:numPr>
      </w:pPr>
      <w:r>
        <w:t>Za dzień przekazania dotacji uznaje się dzień obciążenia rachunku Zleceniodawcy.</w:t>
      </w:r>
    </w:p>
    <w:p w14:paraId="50AFFFDB" w14:textId="6371ED9B"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C05AC">
        <w:t>2</w:t>
      </w:r>
      <w:r>
        <w:t xml:space="preserve"> ust. 3.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4DCF21FC" w14:textId="71896D02"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p>
    <w:sdt>
      <w:sdtPr>
        <w:id w:val="2101136460"/>
        <w:placeholder>
          <w:docPart w:val="22CC7FB5A84B4E4EBE42019483BBB509"/>
        </w:placeholder>
        <w:temporary/>
        <w:showingPlcHdr/>
        <w15:appearance w15:val="hidden"/>
      </w:sdtPr>
      <w:sdtEndPr/>
      <w:sdtContent>
        <w:p w14:paraId="2ABC19E3" w14:textId="77777777" w:rsidR="007E611C" w:rsidRPr="007E611C" w:rsidRDefault="007E611C"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14:paraId="7371B4A9" w14:textId="3291BDC8" w:rsidR="004C75D4" w:rsidRPr="00531334" w:rsidRDefault="007E611C" w:rsidP="00531334">
          <w:pPr>
            <w:pStyle w:val="Akapitzlist"/>
            <w:ind w:left="360"/>
            <w:jc w:val="center"/>
            <w:rPr>
              <w:color w:val="0070C0"/>
              <w:shd w:val="pct5" w:color="auto" w:fill="auto"/>
            </w:rPr>
          </w:pPr>
          <w:r w:rsidRPr="007E611C">
            <w:rPr>
              <w:rStyle w:val="Tekstzastpczy"/>
            </w:rPr>
            <w:t>Postanowienie jest nieobowiązkowe.</w:t>
          </w:r>
          <w:r w:rsidR="004C75D4">
            <w:rPr>
              <w:rStyle w:val="Tekstzastpczy"/>
            </w:rPr>
            <w:br/>
          </w:r>
          <w:r w:rsidR="004C75D4" w:rsidRPr="00531334">
            <w:rPr>
              <w:rStyle w:val="Tekstzastpczy"/>
              <w:b/>
              <w:bCs/>
              <w:caps/>
            </w:rPr>
            <w:t>naciśnij dowolny klawisz, aby usunąć tę informację</w:t>
          </w:r>
        </w:p>
      </w:sdtContent>
    </w:sdt>
    <w:p w14:paraId="0628DD84" w14:textId="57662E7D" w:rsidR="00400443" w:rsidRDefault="00400443" w:rsidP="00400443">
      <w:pPr>
        <w:pStyle w:val="Akapitzlist"/>
        <w:numPr>
          <w:ilvl w:val="0"/>
          <w:numId w:val="8"/>
        </w:numPr>
      </w:pPr>
      <w:r>
        <w:t>Naruszenie postanowień, o których mowa w ust. 4-5, uważa się za pobranie dotacji w nadmiernej wysokości.</w:t>
      </w:r>
    </w:p>
    <w:p w14:paraId="48D5D8F8" w14:textId="6848E5D9" w:rsidR="00861037" w:rsidRDefault="00861037" w:rsidP="00861037">
      <w:pPr>
        <w:pStyle w:val="Nagwek2"/>
      </w:pPr>
      <w:r>
        <w:t>§ 4.</w:t>
      </w:r>
      <w:r>
        <w:br/>
        <w:t xml:space="preserve">Wykonanie części zadania przez podmiot niebędący stroną umowy </w:t>
      </w:r>
      <w:r>
        <w:br/>
        <w:t>(zgodnie z art. 16 ust. 4 ustawy)</w:t>
      </w:r>
    </w:p>
    <w:p w14:paraId="55EB82F5" w14:textId="71DEE201" w:rsidR="0080423E" w:rsidRDefault="00861037" w:rsidP="00B82778">
      <w:pPr>
        <w:pStyle w:val="Akapitzlist"/>
        <w:numPr>
          <w:ilvl w:val="0"/>
          <w:numId w:val="9"/>
        </w:numPr>
      </w:pPr>
      <w:r>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53372974" w14:textId="5E7F588B" w:rsidR="00861037" w:rsidRDefault="00861037" w:rsidP="00B82778">
      <w:pPr>
        <w:pStyle w:val="Akapitzlist"/>
        <w:numPr>
          <w:ilvl w:val="0"/>
          <w:numId w:val="9"/>
        </w:numPr>
      </w:pPr>
      <w:r>
        <w:t>Za działania bądź zaniechania podmiotu, o którym mowa w ust. 1, Zleceniobiorca odpowiada jak za własne.</w:t>
      </w:r>
    </w:p>
    <w:p w14:paraId="19F4C780" w14:textId="04FB2CBE"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021815">
        <w:rPr>
          <w:rStyle w:val="Tekstzastpczy"/>
        </w:rPr>
        <w:t xml:space="preserve"> ust. 2 oraz</w:t>
      </w:r>
      <w:r w:rsidR="003B0EF9">
        <w:rPr>
          <w:rStyle w:val="Tekstzastpczy"/>
        </w:rPr>
        <w:t xml:space="preserve"> podział paragrafu na ustępy</w:t>
      </w:r>
      <w:r>
        <w:rPr>
          <w:rStyle w:val="Tekstzastpczy"/>
        </w:rPr>
        <w:t>.</w:t>
      </w:r>
      <w:r>
        <w:rPr>
          <w:rStyle w:val="Tekstzastpczy"/>
        </w:rPr>
        <w:br/>
      </w:r>
      <w:r w:rsidRPr="008A2089">
        <w:rPr>
          <w:rStyle w:val="Tekstzastpczy"/>
          <w:b/>
          <w:bCs/>
          <w:caps/>
        </w:rPr>
        <w:t>naciśnij dowolny klawisz, aby usunąć tę informację</w:t>
      </w:r>
    </w:p>
    <w:p w14:paraId="68E45A78" w14:textId="56127B17" w:rsidR="008A24E7" w:rsidRDefault="008A24E7" w:rsidP="008A24E7">
      <w:pPr>
        <w:pStyle w:val="Nagwek2"/>
      </w:pPr>
      <w:r>
        <w:lastRenderedPageBreak/>
        <w:t>§ 5.</w:t>
      </w:r>
      <w:r>
        <w:br/>
        <w:t>Dokonywanie przesunięć w zakresie ponoszonych wydatków</w:t>
      </w:r>
    </w:p>
    <w:p w14:paraId="1B6FAE2C" w14:textId="144390E4" w:rsidR="008A24E7" w:rsidRDefault="008A24E7" w:rsidP="00B82778">
      <w:pPr>
        <w:pStyle w:val="Akapitzlist"/>
        <w:numPr>
          <w:ilvl w:val="0"/>
          <w:numId w:val="10"/>
        </w:numPr>
      </w:pPr>
      <w:r>
        <w:t xml:space="preserve">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 z zastrzeżeniem </w:t>
      </w:r>
      <w:sdt>
        <w:sdtPr>
          <w:id w:val="-1379013744"/>
          <w:placeholder>
            <w:docPart w:val="2656E5FB06AF41C7924C3206FA7DA524"/>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1267738922"/>
        <w:placeholder>
          <w:docPart w:val="E57E6C2A69AD40279E6BF88DDBC42459"/>
        </w:placeholder>
        <w:temporary/>
        <w:showingPlcHdr/>
        <w15:appearance w15:val="hidden"/>
      </w:sdtPr>
      <w:sdtEndPr/>
      <w:sdtContent>
        <w:p w14:paraId="5EED27AD" w14:textId="77777777" w:rsidR="003879CE" w:rsidRDefault="003879CE" w:rsidP="003879CE">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B82778">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114BAD46" w14:textId="47F571B3" w:rsidR="00AE4CC7" w:rsidRDefault="00AE4CC7" w:rsidP="00AE4CC7">
      <w:pPr>
        <w:pStyle w:val="Akapitzlist"/>
        <w:numPr>
          <w:ilvl w:val="0"/>
          <w:numId w:val="11"/>
        </w:numPr>
      </w:pPr>
      <w:r w:rsidRPr="00AE4CC7">
        <w:t>Zleceniobiorca</w:t>
      </w:r>
      <w:r>
        <w:t xml:space="preserve"> j</w:t>
      </w:r>
      <w:r w:rsidRPr="00AE4CC7">
        <w:t>est zobowiązany</w:t>
      </w:r>
      <w:r>
        <w:t xml:space="preserve"> </w:t>
      </w:r>
      <w:r w:rsidRPr="00AE4CC7">
        <w:t xml:space="preserve">do wyodrębnienia dokumentacji finansowo-księgowej i ewidencji księgowej zadania publicznego zgodnie z wymaganiami określonymi w art. 16 ust. 5 ustawy oraz, w zależności od rodzaju prowadzonej ewidencji księgowej, do jej prowadzenia zgodnie z zasadami wynikającymi z ustawy z dnia 29 września 1994 r. o rachunkowości lub </w:t>
      </w:r>
      <w:sdt>
        <w:sdtPr>
          <w:id w:val="952762935"/>
          <w:placeholder>
            <w:docPart w:val="C60681FF25C8437C9FACC1F08C2B47B1"/>
          </w:placeholder>
          <w:temporary/>
          <w:showingPlcHdr/>
          <w:comboBox>
            <w:listItem w:value="Wybierz element."/>
            <w:listItem w:displayText="w art. 10a ustawy" w:value="w art. 10a ustawy"/>
            <w:listItem w:displayText="w art. 24 ustawy z dnia 9 listopada 2018 r. o kołach gospodyń wiejskich" w:value="w art. 24 ustawy z dnia 9 listopada 2018 r. o kołach gospodyń wiejskich"/>
          </w:comboBox>
        </w:sdtPr>
        <w:sdtEndPr/>
        <w:sdtContent>
          <w:r w:rsidR="00703464">
            <w:rPr>
              <w:rStyle w:val="Tekstzastpczy"/>
            </w:rPr>
            <w:t>w art. 10a ustawy/w art. 24 ustawy z dnia 9 listopada 2018 r. o kołach gospodyń wiejskich</w:t>
          </w:r>
        </w:sdtContent>
      </w:sdt>
      <w:r w:rsidRPr="00AE4CC7">
        <w:t>, w sposób umożliwiający identyfikację poszczególnych operacji księgowych.</w:t>
      </w:r>
    </w:p>
    <w:p w14:paraId="3FB41134" w14:textId="13DA83FA" w:rsidR="00F63338" w:rsidRDefault="00F63338" w:rsidP="00B82778">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6040DA83" w:rsidR="00F63338" w:rsidRDefault="00F63338" w:rsidP="00B82778">
      <w:pPr>
        <w:pStyle w:val="Akapitzlist"/>
        <w:numPr>
          <w:ilvl w:val="0"/>
          <w:numId w:val="11"/>
        </w:numPr>
      </w:pPr>
      <w:r>
        <w:t>Zleceniobiorca</w:t>
      </w:r>
      <w:r w:rsidR="00E52A1A">
        <w:t xml:space="preserve"> </w:t>
      </w:r>
      <w:r>
        <w:t>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48F12BF9" w:rsidR="00F63338" w:rsidRDefault="00F63338" w:rsidP="00B82778">
      <w:pPr>
        <w:pStyle w:val="Akapitzlist"/>
        <w:numPr>
          <w:ilvl w:val="0"/>
          <w:numId w:val="11"/>
        </w:numPr>
      </w:pPr>
      <w:r>
        <w:t>Niedochowanie zobowiązania, o którym mowa w ust. 1</w:t>
      </w:r>
      <w:r w:rsidR="00FD6013">
        <w:t>, 2</w:t>
      </w:r>
      <w:r>
        <w:t xml:space="preserve"> i 3,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56538910" w:rsidR="00CF0FC2" w:rsidRDefault="00CF0FC2" w:rsidP="00B82778">
      <w:pPr>
        <w:pStyle w:val="Akapitzlist"/>
        <w:numPr>
          <w:ilvl w:val="0"/>
          <w:numId w:val="12"/>
        </w:numPr>
      </w:pPr>
      <w:r>
        <w:t>Zleceniobiorca zobowiązuje się do umieszczania logotypu Marki Mazowsze</w:t>
      </w:r>
      <w:r w:rsidR="00A462DC">
        <w:t xml:space="preserve"> </w:t>
      </w:r>
      <w:r>
        <w:t xml:space="preserve">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417C548A">
            <w:rPr>
              <w:rStyle w:val="Tekstzastpczy"/>
            </w:rPr>
            <w:t>finansowane/współfinansowane</w:t>
          </w:r>
        </w:sdtContent>
      </w:sdt>
      <w:r w:rsidR="005E4C20">
        <w:t xml:space="preserve"> </w:t>
      </w:r>
      <w:r>
        <w:t xml:space="preserve">ze środków otrzymanych od Zleceniodawcy poprzez zastosowanie formuły: „Zadanie publiczne </w:t>
      </w:r>
      <w:r w:rsidR="005E4C20">
        <w:t xml:space="preserve"> </w:t>
      </w:r>
      <w:r>
        <w:t xml:space="preserve">ze środków Samorządu Województwa Mazowieckiego” na wszystkich materiałach informacyjno-promocyjnych, publikacjach, informacjach dla mediów, na stronie internetowej oraz w mediach społecznościowych Zleceniobiorcy (Facebook, Twitter, Instagram i in.), a także we wszystkich wystąpieniach publicznych, w tym radiowych, telewizyjnych i </w:t>
      </w:r>
      <w:r>
        <w:lastRenderedPageBreak/>
        <w:t>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139C7BCD" w:rsidR="00CF0FC2" w:rsidRPr="00CF0FC2" w:rsidRDefault="00CF0FC2" w:rsidP="00B82778">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00D504A8">
        <w:t xml:space="preserve"> </w:t>
      </w:r>
      <w:r w:rsidR="00FB30C8">
        <w:t xml:space="preserve">. Po otrzymaniu akceptacji Zleceniobiorca zobowiązany jest przesłać zaakceptowane materiały na </w:t>
      </w:r>
      <w:r w:rsidR="00D504A8">
        <w:t xml:space="preserve">adres ………@mazovia.pl. </w:t>
      </w:r>
    </w:p>
    <w:p w14:paraId="584807F8" w14:textId="16728D8D" w:rsidR="00CF0FC2" w:rsidRDefault="00CF0FC2" w:rsidP="00B82778">
      <w:pPr>
        <w:pStyle w:val="Akapitzlist"/>
        <w:numPr>
          <w:ilvl w:val="0"/>
          <w:numId w:val="12"/>
        </w:numPr>
      </w:pPr>
      <w:r>
        <w:t>Logotyp Marki Mazowsze i 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B82778">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073363BA" w:rsidR="00CF0FC2" w:rsidRDefault="00CF0FC2" w:rsidP="00B82778">
      <w:pPr>
        <w:pStyle w:val="Akapitzlist"/>
        <w:numPr>
          <w:ilvl w:val="0"/>
          <w:numId w:val="12"/>
        </w:numPr>
      </w:pPr>
      <w:r>
        <w:t xml:space="preserve">Zleceniobiorca przekaże co najmniej 5 zdjęć z efektów realizacji zadania publicznego, w jakości do druku tj. co najmniej 300 </w:t>
      </w:r>
      <w:proofErr w:type="spellStart"/>
      <w:r>
        <w:t>dpi</w:t>
      </w:r>
      <w:proofErr w:type="spellEnd"/>
      <w:r>
        <w:t xml:space="preserve"> na </w:t>
      </w:r>
      <w:hyperlink r:id="rId13" w:history="1">
        <w:r w:rsidR="005E4C20" w:rsidRPr="00F274B7">
          <w:rPr>
            <w:rStyle w:val="Hipercze"/>
          </w:rPr>
          <w:t>programywsparcia@mazovia.pl</w:t>
        </w:r>
      </w:hyperlink>
      <w:r w:rsidR="008D47EA">
        <w:t xml:space="preserve"> oraz na adres ………@mazovia.pl</w:t>
      </w:r>
      <w:r>
        <w:t>,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054C88B4" w:rsidR="00CF0FC2" w:rsidRDefault="00CF0FC2" w:rsidP="00B82778">
      <w:pPr>
        <w:pStyle w:val="Akapitzlist"/>
        <w:numPr>
          <w:ilvl w:val="0"/>
          <w:numId w:val="12"/>
        </w:numPr>
      </w:pPr>
      <w:r>
        <w:t>Informację o sposobie realizacji zobowiązania określonego w ust. 1 Zleceniobiorca obowiązany jest ująć w sprawozdaniu, o którym mowa w § 1</w:t>
      </w:r>
      <w:r w:rsidR="0059619D">
        <w:t>2</w:t>
      </w:r>
      <w:r>
        <w:t xml:space="preserve"> ust. 3.</w:t>
      </w:r>
    </w:p>
    <w:p w14:paraId="55627E49" w14:textId="1683DB20" w:rsidR="00CF0FC2" w:rsidRDefault="00CF0FC2" w:rsidP="00B82778">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B82778">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B82778">
      <w:pPr>
        <w:pStyle w:val="Akapitzlist"/>
        <w:numPr>
          <w:ilvl w:val="1"/>
          <w:numId w:val="12"/>
        </w:numPr>
      </w:pPr>
      <w:r>
        <w:t>zmianie adresu siedziby oraz adresów i numerów telefonów osób upoważnionych do reprezentacji;</w:t>
      </w:r>
    </w:p>
    <w:p w14:paraId="6CFDF215" w14:textId="4675B2B8" w:rsidR="00CF0FC2" w:rsidRDefault="00CF0FC2" w:rsidP="00B82778">
      <w:pPr>
        <w:pStyle w:val="Akapitzlist"/>
        <w:numPr>
          <w:ilvl w:val="1"/>
          <w:numId w:val="12"/>
        </w:numPr>
      </w:pPr>
      <w:r>
        <w:t>ogłoszeniu likwidacji lub wszczęciu postępowania upadłościowego.</w:t>
      </w:r>
    </w:p>
    <w:p w14:paraId="5E18F924" w14:textId="4824BEDE" w:rsidR="005E4C20" w:rsidRDefault="00CF0FC2" w:rsidP="00B82778">
      <w:pPr>
        <w:pStyle w:val="Akapitzlist"/>
        <w:numPr>
          <w:ilvl w:val="0"/>
          <w:numId w:val="12"/>
        </w:numPr>
      </w:pPr>
      <w:r>
        <w:t xml:space="preserve">W przypadku nieokreślenia w umowie bądź harmonogramie realizacji zadania publicznego dziennych dat realizowanych przedsięwzięć, Zleceniobiorca zobowiązuje </w:t>
      </w:r>
      <w:r>
        <w:lastRenderedPageBreak/>
        <w:t xml:space="preserve">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4FFBCEC5" w:rsidR="005E4C20" w:rsidRDefault="005E4C20" w:rsidP="005E4C20">
      <w:pPr>
        <w:pStyle w:val="Nagwek2"/>
      </w:pPr>
      <w:r>
        <w:t>§ 8.</w:t>
      </w:r>
      <w:r>
        <w:br/>
        <w:t>Kontrola zadania publicznego</w:t>
      </w:r>
      <w:r w:rsidR="00FD6013">
        <w:t xml:space="preserve"> </w:t>
      </w:r>
      <w:bookmarkStart w:id="4" w:name="_Hlk215570570"/>
      <w:r w:rsidR="00FD6013">
        <w:t>i przeprowadzanie wizyt monitorujących</w:t>
      </w:r>
      <w:bookmarkEnd w:id="4"/>
    </w:p>
    <w:p w14:paraId="4F29A971" w14:textId="53F9DEE8" w:rsidR="005E4C20" w:rsidRDefault="005E4C20" w:rsidP="00B82778">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04752AD5" w:rsidR="003D699D" w:rsidRDefault="003D699D" w:rsidP="003D699D">
          <w:pPr>
            <w:pStyle w:val="Akapitzlist"/>
            <w:ind w:left="360"/>
            <w:jc w:val="center"/>
          </w:pPr>
          <w:r>
            <w:rPr>
              <w:rStyle w:val="Tekstzastpczy"/>
            </w:rPr>
            <w:t>Środki</w:t>
          </w:r>
          <w:r w:rsidR="00072DD4">
            <w:rPr>
              <w:rStyle w:val="Tekstzastpczy"/>
            </w:rPr>
            <w:t>,</w:t>
          </w:r>
          <w:r>
            <w:rPr>
              <w:rStyle w:val="Tekstzastpczy"/>
            </w:rPr>
            <w:t xml:space="preserve"> o których mowa w § 3 ust. 4 d</w:t>
          </w:r>
          <w:r w:rsidRPr="003D699D">
            <w:rPr>
              <w:rStyle w:val="Tekstzastpczy"/>
            </w:rPr>
            <w:t>otycz</w:t>
          </w:r>
          <w:r w:rsidR="0006204B">
            <w:rPr>
              <w:rStyle w:val="Tekstzastpczy"/>
            </w:rPr>
            <w:t>ą</w:t>
          </w:r>
          <w:r w:rsidRPr="003D699D">
            <w:rPr>
              <w:rStyle w:val="Tekstzastpczy"/>
            </w:rPr>
            <w:t xml:space="preserve"> wsparcia realizacji zadania publicznego</w:t>
          </w:r>
          <w:r w:rsidR="0014556D">
            <w:rPr>
              <w:rStyle w:val="Tekstzastpczy"/>
            </w:rPr>
            <w:t>. Jeżeli umowa dotyczy powierzenia należy usunąć „</w:t>
          </w:r>
          <w:r w:rsidR="0014556D" w:rsidRPr="0014556D">
            <w:rPr>
              <w:rStyle w:val="Tekstzastpczy"/>
            </w:rPr>
            <w:t>oraz środków, o których mowa w § 3 ust. 4</w:t>
          </w:r>
          <w:r w:rsidR="0014556D">
            <w:rPr>
              <w:rStyle w:val="Tekstzastpczy"/>
            </w:rPr>
            <w:t>”</w:t>
          </w:r>
          <w:r>
            <w:rPr>
              <w:rStyle w:val="Tekstzastpczy"/>
            </w:rPr>
            <w:br/>
          </w:r>
          <w:r w:rsidRPr="008A2089">
            <w:rPr>
              <w:rStyle w:val="Tekstzastpczy"/>
              <w:b/>
              <w:bCs/>
              <w:caps/>
            </w:rPr>
            <w:t>naciśnij dowolny klawisz, aby usunąć tę informację</w:t>
          </w:r>
          <w:r w:rsidR="00072DD4">
            <w:rPr>
              <w:rStyle w:val="Tekstzastpczy"/>
              <w:b/>
              <w:bCs/>
              <w:caps/>
            </w:rPr>
            <w:t xml:space="preserve">. </w:t>
          </w:r>
        </w:p>
      </w:sdtContent>
    </w:sdt>
    <w:p w14:paraId="0C56383C" w14:textId="1AC60AEE" w:rsidR="005E4C20" w:rsidRDefault="005E4C20" w:rsidP="00B82778">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3DC4DD1A" w:rsidR="005E4C20" w:rsidRDefault="005E4C20" w:rsidP="00B82778">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w:t>
      </w:r>
      <w:r w:rsidR="00D646A7">
        <w:t xml:space="preserve"> </w:t>
      </w:r>
      <w:r>
        <w:t>Następnie należy postępować analogicznie jak w przypadku zadania realizowanego stacjonarnie.</w:t>
      </w:r>
    </w:p>
    <w:p w14:paraId="4870FDCD" w14:textId="5B473268" w:rsidR="005E4C20" w:rsidRDefault="005E4C20" w:rsidP="00B82778">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B82778">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B82778">
      <w:pPr>
        <w:pStyle w:val="Akapitzlist"/>
        <w:numPr>
          <w:ilvl w:val="0"/>
          <w:numId w:val="13"/>
        </w:numPr>
      </w:pPr>
      <w:r>
        <w:t>Kontrola lub poszczególne jej czynności mogą być przeprowadzane również w siedzibie Zleceniodawcy.</w:t>
      </w:r>
    </w:p>
    <w:p w14:paraId="2EEFF22C" w14:textId="1A4A7A0E" w:rsidR="005E4C20" w:rsidRDefault="005E4C20" w:rsidP="00B82778">
      <w:pPr>
        <w:pStyle w:val="Akapitzlist"/>
        <w:numPr>
          <w:ilvl w:val="0"/>
          <w:numId w:val="13"/>
        </w:numPr>
      </w:pPr>
      <w:r>
        <w:t>O wynikach kontroli, o której mowa w ust. 1, Zleceniodawca poinformuje Zleceniobiorcę a w przypadku stwierdzenia nieprawidłowości przekaże mu wnioski</w:t>
      </w:r>
      <w:r w:rsidR="009F49A0">
        <w:t xml:space="preserve"> i zalecenia</w:t>
      </w:r>
      <w:r>
        <w:t xml:space="preserve"> mające na celu ich usunięcie.</w:t>
      </w:r>
    </w:p>
    <w:p w14:paraId="494AEDDA" w14:textId="77777777" w:rsidR="003164E9" w:rsidRDefault="005E4C20" w:rsidP="00B82778">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6E337925" w14:textId="1D2C7950" w:rsidR="003164E9" w:rsidRDefault="002F1E47" w:rsidP="00B82778">
      <w:pPr>
        <w:pStyle w:val="Akapitzlist"/>
        <w:numPr>
          <w:ilvl w:val="0"/>
          <w:numId w:val="13"/>
        </w:numPr>
      </w:pPr>
      <w:bookmarkStart w:id="5" w:name="_Hlk215570596"/>
      <w:r>
        <w:t>Zleceniodawca zastrzega sobie prawo do przeprowadzania wizyt monitorujących</w:t>
      </w:r>
      <w:r w:rsidR="00A43E00">
        <w:t xml:space="preserve"> </w:t>
      </w:r>
      <w:r w:rsidR="00037C68">
        <w:t>w trakcie realizacji zadania publicznego</w:t>
      </w:r>
      <w:r w:rsidR="003164E9">
        <w:t xml:space="preserve"> przez </w:t>
      </w:r>
      <w:r w:rsidR="0071321E">
        <w:t>osoby wyznaczone przez Zleceniodawcę</w:t>
      </w:r>
      <w:r w:rsidR="003164E9">
        <w:t>.</w:t>
      </w:r>
    </w:p>
    <w:p w14:paraId="69F5E5F9" w14:textId="5A93ABD2" w:rsidR="002F1E47" w:rsidRDefault="004A167E" w:rsidP="00B82778">
      <w:pPr>
        <w:pStyle w:val="Akapitzlist"/>
        <w:numPr>
          <w:ilvl w:val="0"/>
          <w:numId w:val="13"/>
        </w:numPr>
      </w:pPr>
      <w:r>
        <w:t>Wizytę monitorującą przeprowadza się w</w:t>
      </w:r>
      <w:r w:rsidR="00A43E00">
        <w:t xml:space="preserve"> </w:t>
      </w:r>
      <w:r>
        <w:t>celu</w:t>
      </w:r>
      <w:r w:rsidR="002F1E47">
        <w:t xml:space="preserve"> weryfikacji czy zadanie określone w umowie jest </w:t>
      </w:r>
      <w:r w:rsidR="00584607">
        <w:t>realizowane zgodnie z</w:t>
      </w:r>
      <w:r w:rsidR="00037C68">
        <w:t xml:space="preserve"> </w:t>
      </w:r>
      <w:r w:rsidR="00584607">
        <w:t>harmonogramem i założeniami oferty</w:t>
      </w:r>
      <w:r w:rsidR="00037C68">
        <w:t>.</w:t>
      </w:r>
      <w:r w:rsidR="00584607">
        <w:t xml:space="preserve"> </w:t>
      </w:r>
    </w:p>
    <w:p w14:paraId="54BB2576" w14:textId="50C0A2EE" w:rsidR="002F1E47" w:rsidRDefault="00A43E00" w:rsidP="00B82778">
      <w:pPr>
        <w:pStyle w:val="Akapitzlist"/>
        <w:numPr>
          <w:ilvl w:val="0"/>
          <w:numId w:val="13"/>
        </w:numPr>
      </w:pPr>
      <w:r>
        <w:lastRenderedPageBreak/>
        <w:t>Ustalenia z wizyty monitorującej przedstawione są w formie sprawozdania</w:t>
      </w:r>
      <w:r w:rsidR="001C0A79">
        <w:t xml:space="preserve"> </w:t>
      </w:r>
      <w:r>
        <w:t>przekazywan</w:t>
      </w:r>
      <w:r w:rsidR="001C0A79">
        <w:t>ego</w:t>
      </w:r>
      <w:r>
        <w:t xml:space="preserve"> Zleceniobiorcy. </w:t>
      </w:r>
    </w:p>
    <w:bookmarkEnd w:id="5"/>
    <w:p w14:paraId="2220825F" w14:textId="49099728" w:rsidR="004F0996" w:rsidRDefault="004F0996" w:rsidP="004F0996">
      <w:pPr>
        <w:pStyle w:val="Nagwek2"/>
      </w:pPr>
      <w:r>
        <w:t>§ 9.</w:t>
      </w:r>
      <w:r>
        <w:br/>
        <w:t>Ochrona danych osobowych przekazywanych w ramach umowy</w:t>
      </w:r>
    </w:p>
    <w:p w14:paraId="54363D3E" w14:textId="27B8EB95" w:rsidR="004F0996" w:rsidRDefault="004F0996" w:rsidP="00B82778">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57771">
        <w:t>.</w:t>
      </w:r>
    </w:p>
    <w:p w14:paraId="3FD85F58" w14:textId="67387B4D" w:rsidR="004F0996" w:rsidRDefault="004F0996" w:rsidP="00B82778">
      <w:pPr>
        <w:pStyle w:val="Akapitzlist"/>
        <w:numPr>
          <w:ilvl w:val="0"/>
          <w:numId w:val="14"/>
        </w:numPr>
      </w:pPr>
      <w:r>
        <w:t xml:space="preserve">W związku z rozliczeniem lub kontrolą, o której mowa w § 8 Zleceniobiorca udostępnia Zleceniodawcy dane osobowe na podstawie art. 17 ustawy. </w:t>
      </w:r>
    </w:p>
    <w:p w14:paraId="1817DD3A" w14:textId="3ADFCEE5" w:rsidR="005E4C20" w:rsidRDefault="004F0996" w:rsidP="00B82778">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8905A02"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B82778">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4CCDDAAC" w:rsidR="009C7BF7" w:rsidRDefault="009C7BF7" w:rsidP="00B82778">
      <w:pPr>
        <w:pStyle w:val="Akapitzlist"/>
        <w:numPr>
          <w:ilvl w:val="0"/>
          <w:numId w:val="15"/>
        </w:numPr>
      </w:pPr>
      <w:r>
        <w:t>Spełnienie wymagań w zakresie dostępności podlega weryfikacji podczas kontroli realizacji zadania publicznego</w:t>
      </w:r>
      <w:r w:rsidR="00460883">
        <w:t xml:space="preserve"> lub w trakcie wizyty monitorującej</w:t>
      </w:r>
      <w:r>
        <w:t xml:space="preserve">. </w:t>
      </w:r>
    </w:p>
    <w:p w14:paraId="2A1214E7" w14:textId="27022848" w:rsidR="009C7BF7" w:rsidRDefault="009C7BF7" w:rsidP="00B82778">
      <w:pPr>
        <w:pStyle w:val="Akapitzlist"/>
        <w:numPr>
          <w:ilvl w:val="0"/>
          <w:numId w:val="15"/>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523BF48B" w14:textId="75CEA5BB" w:rsidR="009C7BF7" w:rsidRDefault="009C7BF7" w:rsidP="00B82778">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6AB660AC" w14:textId="26523D24" w:rsidR="00AE1F6F" w:rsidRPr="004F651C" w:rsidRDefault="00AE1F6F" w:rsidP="00AE1F6F">
      <w:pPr>
        <w:pStyle w:val="Nagwek2"/>
      </w:pPr>
      <w:r w:rsidRPr="004F651C">
        <w:t>§ 11.</w:t>
      </w:r>
      <w:r w:rsidRPr="004F651C">
        <w:br/>
      </w:r>
      <w:bookmarkStart w:id="6" w:name="_Hlk215570633"/>
      <w:r w:rsidR="003C1005">
        <w:t>Warunki zapewnienia</w:t>
      </w:r>
      <w:r w:rsidR="00BE4031">
        <w:t xml:space="preserve"> ochrony małoletnich </w:t>
      </w:r>
      <w:bookmarkEnd w:id="6"/>
    </w:p>
    <w:p w14:paraId="16C9AE64" w14:textId="061565D3" w:rsidR="001C0A79" w:rsidRPr="00040CA5" w:rsidRDefault="003C1005" w:rsidP="00AC753A">
      <w:pPr>
        <w:pStyle w:val="Akapitzlist"/>
        <w:numPr>
          <w:ilvl w:val="0"/>
          <w:numId w:val="26"/>
        </w:numPr>
      </w:pPr>
      <w:bookmarkStart w:id="7" w:name="_Hlk215570643"/>
      <w:r w:rsidRPr="003C1005">
        <w:t>Przy wykonywaniu zadania publicznego związanego z wychowaniem, edukacją, wypoczynkiem, leczeniem, świadczeniem porad psychologicznych, rozwojem duchowym, uprawianiem sportu lub realizacją innych zainteresowań przez małoletnich, lub z opieką nad nimi, Zleceniobiorc</w:t>
      </w:r>
      <w:r>
        <w:t>a</w:t>
      </w:r>
      <w:r w:rsidRPr="003C1005">
        <w:t xml:space="preserve"> zobowiązany jest do wypełnienia obowiązków, o których mowa w Rozdziale 3 i 4b ustawy z dnia 13 maja 2016 r. o </w:t>
      </w:r>
      <w:r w:rsidRPr="003C1005">
        <w:lastRenderedPageBreak/>
        <w:t>przeciwdziałaniu zagrożeniom przestępczością na tle seksualnym i ochronie małoletnich</w:t>
      </w:r>
      <w:r w:rsidRPr="00B5054E">
        <w:t>.</w:t>
      </w:r>
    </w:p>
    <w:p w14:paraId="36B0D745" w14:textId="301FFD7C" w:rsidR="00040CA5" w:rsidRDefault="003C1005" w:rsidP="00B82778">
      <w:pPr>
        <w:pStyle w:val="Akapitzlist"/>
        <w:numPr>
          <w:ilvl w:val="0"/>
          <w:numId w:val="26"/>
        </w:numPr>
      </w:pPr>
      <w:bookmarkStart w:id="8" w:name="_Hlk215570652"/>
      <w:bookmarkEnd w:id="7"/>
      <w:r>
        <w:t>Realizując</w:t>
      </w:r>
      <w:r w:rsidR="00040CA5">
        <w:t xml:space="preserve"> zadani</w:t>
      </w:r>
      <w:r>
        <w:t>e</w:t>
      </w:r>
      <w:r w:rsidR="00040CA5">
        <w:t xml:space="preserve"> publiczne, o którym mowa w ust. 1, Zleceniobiorc</w:t>
      </w:r>
      <w:r>
        <w:t>a</w:t>
      </w:r>
      <w:r w:rsidR="00040CA5">
        <w:t xml:space="preserve"> zobowiązan</w:t>
      </w:r>
      <w:r>
        <w:t>y</w:t>
      </w:r>
      <w:r w:rsidR="00040CA5">
        <w:t xml:space="preserve"> </w:t>
      </w:r>
      <w:r>
        <w:t>jest</w:t>
      </w:r>
      <w:r w:rsidR="00040CA5">
        <w:t xml:space="preserve"> do:</w:t>
      </w:r>
    </w:p>
    <w:bookmarkEnd w:id="8"/>
    <w:p w14:paraId="10DE3DD7" w14:textId="77777777" w:rsidR="00040CA5" w:rsidRDefault="00040CA5" w:rsidP="00B82778">
      <w:pPr>
        <w:pStyle w:val="Akapitzlist"/>
        <w:numPr>
          <w:ilvl w:val="1"/>
          <w:numId w:val="26"/>
        </w:numPr>
      </w:pPr>
      <w:r>
        <w:t xml:space="preserve"> </w:t>
      </w:r>
      <w:bookmarkStart w:id="9" w:name="_Hlk215570661"/>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6B4A7B9D" w14:textId="5AE4A6C2" w:rsidR="00040CA5" w:rsidRDefault="00040CA5" w:rsidP="00B82778">
      <w:pPr>
        <w:pStyle w:val="Akapitzlist"/>
        <w:numPr>
          <w:ilvl w:val="1"/>
          <w:numId w:val="26"/>
        </w:numPr>
      </w:pPr>
      <w:r>
        <w:t>wprowadzenia standardów ochrony małoletnich, o których mowa w art. 22c ustawy z dnia 13 maja 2016 r. o przeciwdziałaniu zagrożeniom przestępczością na tle seksualnym i ochronie małoletnich.</w:t>
      </w:r>
    </w:p>
    <w:p w14:paraId="6D97E78D" w14:textId="134DA94D" w:rsidR="00AE1F6F" w:rsidRPr="004F651C" w:rsidRDefault="00AE1F6F" w:rsidP="00B82778">
      <w:pPr>
        <w:pStyle w:val="Akapitzlist"/>
        <w:numPr>
          <w:ilvl w:val="0"/>
          <w:numId w:val="26"/>
        </w:numPr>
      </w:pPr>
      <w:bookmarkStart w:id="10" w:name="_Hlk215570708"/>
      <w:bookmarkEnd w:id="9"/>
      <w:r w:rsidRPr="004F651C">
        <w:t xml:space="preserve">Spełnienie obowiązków, o których mowa w ust. 1 </w:t>
      </w:r>
      <w:r w:rsidR="00040CA5">
        <w:t xml:space="preserve">i 2 </w:t>
      </w:r>
      <w:r w:rsidRPr="004F651C">
        <w:t xml:space="preserve">podlega weryfikacji podczas kontroli realizacji zadania publicznego. </w:t>
      </w:r>
    </w:p>
    <w:p w14:paraId="38C7879A" w14:textId="284DC2DA" w:rsidR="00AE1F6F" w:rsidRDefault="00AE1F6F" w:rsidP="00B82778">
      <w:pPr>
        <w:pStyle w:val="Akapitzlist"/>
        <w:numPr>
          <w:ilvl w:val="0"/>
          <w:numId w:val="26"/>
        </w:numPr>
      </w:pPr>
      <w:r w:rsidRPr="004F651C">
        <w:t>W przypadku niewywiązania się przez Zleceniobiorcę z obowiązk</w:t>
      </w:r>
      <w:r w:rsidR="003C1005">
        <w:t>ów</w:t>
      </w:r>
      <w:r w:rsidRPr="004F651C">
        <w:t>, o który</w:t>
      </w:r>
      <w:r w:rsidR="003C1005">
        <w:t>ch</w:t>
      </w:r>
      <w:r w:rsidRPr="004F651C">
        <w:t xml:space="preserve"> mowa w ust. 1</w:t>
      </w:r>
      <w:r w:rsidR="003C1005">
        <w:t xml:space="preserve"> i 2</w:t>
      </w:r>
      <w:r w:rsidRPr="004F651C">
        <w:t>, umowa może być rozwiązana przez Zleceniodawcę w drodze jednostronnego oświadczenia ze skutkiem natychmiastowym.</w:t>
      </w:r>
    </w:p>
    <w:p w14:paraId="72D007B4" w14:textId="03A8FB78" w:rsidR="00040CA5" w:rsidRPr="004F651C" w:rsidRDefault="00040CA5" w:rsidP="00B82778">
      <w:pPr>
        <w:pStyle w:val="Akapitzlist"/>
        <w:numPr>
          <w:ilvl w:val="0"/>
          <w:numId w:val="26"/>
        </w:numPr>
      </w:pPr>
      <w:r w:rsidRPr="0039001A">
        <w:t>W celu potwierdzenia</w:t>
      </w:r>
      <w:r w:rsidR="003C1005">
        <w:t xml:space="preserve"> wypełnienia</w:t>
      </w:r>
      <w:r w:rsidRPr="0039001A">
        <w:t xml:space="preserve"> obowiązk</w:t>
      </w:r>
      <w:r w:rsidR="003C1005">
        <w:t>ów</w:t>
      </w:r>
      <w:r w:rsidRPr="0039001A">
        <w:t>, o który</w:t>
      </w:r>
      <w:r w:rsidR="003C1005">
        <w:t>ch</w:t>
      </w:r>
      <w:r w:rsidRPr="0039001A">
        <w:t xml:space="preserve"> mowa w ust. 1 i 2, Zleceniobiorca załącza do sprawozdania oświadczenie, które</w:t>
      </w:r>
      <w:r w:rsidR="003C1005">
        <w:t>go wzór</w:t>
      </w:r>
      <w:r w:rsidRPr="0039001A">
        <w:t xml:space="preserve"> stanowi załącznik nr </w:t>
      </w:r>
      <w:r w:rsidR="00FA1E17">
        <w:t>1</w:t>
      </w:r>
      <w:r>
        <w:t xml:space="preserve"> do Zasad</w:t>
      </w:r>
      <w:r w:rsidRPr="0039001A">
        <w:t>.</w:t>
      </w:r>
    </w:p>
    <w:bookmarkEnd w:id="10"/>
    <w:p w14:paraId="2481C872" w14:textId="7784F44E" w:rsidR="009C7BF7" w:rsidRDefault="009C7BF7" w:rsidP="009C7BF7">
      <w:pPr>
        <w:pStyle w:val="Nagwek2"/>
      </w:pPr>
      <w:r>
        <w:t>§ 1</w:t>
      </w:r>
      <w:r w:rsidR="00AE1F6F">
        <w:t>2</w:t>
      </w:r>
      <w:r>
        <w:t>.</w:t>
      </w:r>
      <w:r>
        <w:br/>
        <w:t>Obowiązki sprawozdawcze Zleceniobiorcy</w:t>
      </w:r>
    </w:p>
    <w:p w14:paraId="21F37CE1" w14:textId="7621E1CA" w:rsidR="009C7BF7" w:rsidRDefault="009C7BF7" w:rsidP="00B82778">
      <w:pPr>
        <w:pStyle w:val="Akapitzlist"/>
        <w:numPr>
          <w:ilvl w:val="0"/>
          <w:numId w:val="16"/>
        </w:numPr>
      </w:pPr>
      <w:r>
        <w:t xml:space="preserve">Akceptacja sprawozdania i rozliczenie dotacji </w:t>
      </w:r>
      <w:r w:rsidR="0082604E">
        <w:t>polegają</w:t>
      </w:r>
      <w:r>
        <w:t xml:space="preserve"> na weryfikacji przez Zleceniodawcę założonych w ofercie rezultatów i działań Zleceniobiorcy.</w:t>
      </w:r>
    </w:p>
    <w:p w14:paraId="150A97D0" w14:textId="5BD1A1C7" w:rsidR="009C7BF7" w:rsidRDefault="009C7BF7" w:rsidP="00B82778">
      <w:pPr>
        <w:pStyle w:val="Akapitzlist"/>
        <w:numPr>
          <w:ilvl w:val="0"/>
          <w:numId w:val="16"/>
        </w:numPr>
      </w:pPr>
      <w: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Zleceniobiorca jest zobowiązany do dostarczenia sprawozdania w terminie 30 dni od dnia doręczenia wezwania.</w:t>
      </w:r>
    </w:p>
    <w:p w14:paraId="526EB265" w14:textId="224CCDD0" w:rsidR="009C7BF7" w:rsidRDefault="009C7BF7" w:rsidP="00B82778">
      <w:pPr>
        <w:pStyle w:val="Akapitzlist"/>
        <w:numPr>
          <w:ilvl w:val="0"/>
          <w:numId w:val="16"/>
        </w:numPr>
      </w:pPr>
      <w:r w:rsidRPr="00900278">
        <w:rPr>
          <w:b/>
          <w:bCs/>
        </w:rPr>
        <w:t xml:space="preserve">Zleceniobiorca sporządza oraz </w:t>
      </w:r>
      <w:r w:rsidRPr="00C844CA">
        <w:rPr>
          <w:b/>
          <w:bCs/>
        </w:rPr>
        <w:t>składa sprawozdanie końcowe</w:t>
      </w:r>
      <w:r>
        <w:t xml:space="preserve"> z wykonania zadania publicznego sporządzone według wzoru, o którym mowa w ust. 2, w terminie 30 dni od dnia zakończenia realizacji zadania publicznego.</w:t>
      </w:r>
    </w:p>
    <w:p w14:paraId="7BBEB07E" w14:textId="1D23B383" w:rsidR="009C7BF7" w:rsidRPr="00900278" w:rsidRDefault="009C7BF7" w:rsidP="00B82778">
      <w:pPr>
        <w:pStyle w:val="Akapitzlist"/>
        <w:numPr>
          <w:ilvl w:val="0"/>
          <w:numId w:val="16"/>
        </w:numPr>
        <w:rPr>
          <w:b/>
          <w:bCs/>
        </w:rPr>
      </w:pPr>
      <w:r w:rsidRPr="00900278">
        <w:rPr>
          <w:b/>
          <w:bCs/>
        </w:rPr>
        <w:t xml:space="preserve">O zachowaniu terminu </w:t>
      </w:r>
      <w:r w:rsidRPr="00C844CA">
        <w:rPr>
          <w:b/>
          <w:bCs/>
        </w:rPr>
        <w:t>złożenia sprawozdania</w:t>
      </w:r>
      <w:r w:rsidRPr="00900278">
        <w:rPr>
          <w:b/>
          <w:bCs/>
        </w:rPr>
        <w:t>, o który</w:t>
      </w:r>
      <w:r w:rsidR="00950377">
        <w:rPr>
          <w:b/>
          <w:bCs/>
        </w:rPr>
        <w:t>m</w:t>
      </w:r>
      <w:r w:rsidRPr="00900278">
        <w:rPr>
          <w:b/>
          <w:bCs/>
        </w:rPr>
        <w:t xml:space="preserve"> mowa w ust. 2 i 3, decyduje:</w:t>
      </w:r>
    </w:p>
    <w:p w14:paraId="5D85CFE0" w14:textId="096021A3" w:rsidR="009C7BF7" w:rsidRDefault="009C7BF7" w:rsidP="00B82778">
      <w:pPr>
        <w:pStyle w:val="Akapitzlist"/>
        <w:numPr>
          <w:ilvl w:val="1"/>
          <w:numId w:val="16"/>
        </w:numPr>
      </w:pPr>
      <w:r>
        <w:t xml:space="preserve">data </w:t>
      </w:r>
      <w:r w:rsidR="009B48CC">
        <w:t xml:space="preserve">wpływu lub </w:t>
      </w:r>
      <w:r>
        <w:t xml:space="preserve">złożenia (dotyczy sprawozdania </w:t>
      </w:r>
      <w:r w:rsidR="009B48CC">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B82778">
      <w:pPr>
        <w:pStyle w:val="Akapitzlist"/>
        <w:numPr>
          <w:ilvl w:val="1"/>
          <w:numId w:val="16"/>
        </w:numPr>
        <w:spacing w:after="0"/>
      </w:pPr>
      <w:r>
        <w:t>data nadania za pośrednictwem polskiej placówki pocztowej operatora publicznego lub poczty kurierskiej na adres Urzędu,</w:t>
      </w:r>
    </w:p>
    <w:p w14:paraId="0BC14719" w14:textId="77777777" w:rsidR="009C7BF7" w:rsidRDefault="009C7BF7" w:rsidP="00900278">
      <w:pPr>
        <w:spacing w:after="0"/>
        <w:ind w:left="360"/>
      </w:pPr>
      <w:r>
        <w:lastRenderedPageBreak/>
        <w:t xml:space="preserve">podpisanej przez osoby uprawnione do reprezentacji Zleceniobiorcy - wersji sprawozdania wygenerowanej w pliku.pdf z generatora wniosków. </w:t>
      </w:r>
    </w:p>
    <w:p w14:paraId="10D149D9" w14:textId="211A22C8" w:rsidR="009C7BF7" w:rsidRDefault="009C7BF7" w:rsidP="00B82778">
      <w:pPr>
        <w:pStyle w:val="Akapitzlist"/>
        <w:numPr>
          <w:ilvl w:val="0"/>
          <w:numId w:val="16"/>
        </w:numPr>
      </w:pPr>
      <w:r>
        <w:t>Zleceniodawca ma prawo żądać, aby Zleceniobiorca, w wyznaczonym terminie, przedstawił dodatkowe informacje, wyjaśnienia oraz dowody do sprawozdań, o których mowa w ust. 2 i 3. Żądanie to jest wiążące dla Zleceniobiorcy.</w:t>
      </w:r>
    </w:p>
    <w:p w14:paraId="480AD369" w14:textId="04C3D66E" w:rsidR="009C7BF7" w:rsidRDefault="009C7BF7" w:rsidP="00B82778">
      <w:pPr>
        <w:pStyle w:val="Akapitzlist"/>
        <w:numPr>
          <w:ilvl w:val="0"/>
          <w:numId w:val="16"/>
        </w:numPr>
      </w:pPr>
      <w:r>
        <w:t>W przypadku niezłożenia sprawozdań, o których mowa w ust. 2 i 3 w</w:t>
      </w:r>
      <w:r w:rsidR="00C81ABE">
        <w:t xml:space="preserve"> wyznaczonym</w:t>
      </w:r>
      <w:r>
        <w:t xml:space="preserve"> terminie</w:t>
      </w:r>
      <w:r w:rsidR="00C81ABE">
        <w:t>,</w:t>
      </w:r>
      <w:r>
        <w:t xml:space="preserve"> Zleceniodawca wzywa pisemnie Zleceniobiorcę do ich złożenia w terminie 7 dni od dnia otrzymania wezwania.</w:t>
      </w:r>
    </w:p>
    <w:p w14:paraId="301B88A6" w14:textId="17C42BD1" w:rsidR="009C7BF7" w:rsidRDefault="009C7BF7" w:rsidP="00B82778">
      <w:pPr>
        <w:pStyle w:val="Akapitzlist"/>
        <w:numPr>
          <w:ilvl w:val="0"/>
          <w:numId w:val="16"/>
        </w:numPr>
      </w:pPr>
      <w:r>
        <w:t>Niezastosowanie się do wezwania, o którym mowa w ust. 6, skutkuje uznaniem dotacji za wykorzystaną niezgodnie z przeznaczeniem na zasadach, o których mowa w ustawie z dnia 27 sierpnia 2009 r. o finansach publicznych.</w:t>
      </w:r>
    </w:p>
    <w:p w14:paraId="2B5611F6" w14:textId="4586C7E6" w:rsidR="009C7BF7" w:rsidRDefault="009C7BF7" w:rsidP="00B82778">
      <w:pPr>
        <w:pStyle w:val="Akapitzlist"/>
        <w:numPr>
          <w:ilvl w:val="0"/>
          <w:numId w:val="16"/>
        </w:numPr>
      </w:pPr>
      <w:r>
        <w:t>Niezastosowanie się do wezwa</w:t>
      </w:r>
      <w:r w:rsidR="00C14CB7">
        <w:t>ń</w:t>
      </w:r>
      <w:r>
        <w:t>, o który</w:t>
      </w:r>
      <w:r w:rsidR="00531525">
        <w:t>ch</w:t>
      </w:r>
      <w:r>
        <w:t xml:space="preserve"> mowa w ust. </w:t>
      </w:r>
      <w:r w:rsidR="00594EC6">
        <w:t xml:space="preserve">2, 5 </w:t>
      </w:r>
      <w:r w:rsidR="009357B3">
        <w:t>lub</w:t>
      </w:r>
      <w:r w:rsidR="00594EC6">
        <w:t xml:space="preserve"> </w:t>
      </w:r>
      <w:r>
        <w:t>6, może być podstawą do natychmiastowego rozwiązania umowy przez Zleceniodawcę.</w:t>
      </w:r>
    </w:p>
    <w:p w14:paraId="1AA6B90D" w14:textId="18306A26" w:rsidR="009C7BF7" w:rsidRDefault="009C7BF7" w:rsidP="00B82778">
      <w:pPr>
        <w:pStyle w:val="Akapitzlist"/>
        <w:numPr>
          <w:ilvl w:val="0"/>
          <w:numId w:val="16"/>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2680D540" w:rsidR="0092609D" w:rsidRDefault="0092609D" w:rsidP="0092609D">
      <w:pPr>
        <w:pStyle w:val="Nagwek2"/>
      </w:pPr>
      <w:r>
        <w:t>§ 1</w:t>
      </w:r>
      <w:r w:rsidR="00AE1F6F">
        <w:t>3</w:t>
      </w:r>
      <w:r>
        <w:t>.</w:t>
      </w:r>
      <w:r>
        <w:br/>
        <w:t>Zwrot środków finansowych</w:t>
      </w:r>
    </w:p>
    <w:p w14:paraId="1489FD65" w14:textId="0E0585E8" w:rsidR="0092609D" w:rsidRDefault="0092609D" w:rsidP="00B82778">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t>
      </w:r>
      <w:bookmarkStart w:id="11" w:name="_Hlk215570776"/>
      <w:r w:rsidR="000237F1">
        <w:t>poprzez opłacenie wszystkich poniesionych wydatków</w:t>
      </w:r>
      <w:bookmarkEnd w:id="11"/>
      <w:r w:rsidR="000237F1">
        <w:t xml:space="preserve">, </w:t>
      </w:r>
      <w:r>
        <w:t xml:space="preserve">w terminie: </w:t>
      </w:r>
    </w:p>
    <w:p w14:paraId="0CCAC64A" w14:textId="1C48AC75" w:rsidR="0092609D" w:rsidRDefault="0092609D" w:rsidP="00B82778">
      <w:pPr>
        <w:pStyle w:val="Akapitzlist"/>
        <w:numPr>
          <w:ilvl w:val="1"/>
          <w:numId w:val="17"/>
        </w:numPr>
      </w:pPr>
      <w:r>
        <w:t>14 dni od dnia zakończenia realizacji zadania publicznego;</w:t>
      </w:r>
    </w:p>
    <w:p w14:paraId="4E043B80" w14:textId="555B653F" w:rsidR="0092609D" w:rsidRDefault="0092609D" w:rsidP="00B82778">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B82778">
      <w:pPr>
        <w:pStyle w:val="Akapitzlist"/>
        <w:numPr>
          <w:ilvl w:val="0"/>
          <w:numId w:val="17"/>
        </w:numPr>
      </w:pPr>
      <w:r>
        <w:t>Niewykorzystaną kwotę dotacji przyznaną na dany rok budżetowy Zleceniobiorca jest zobowiązany zwrócić:</w:t>
      </w:r>
    </w:p>
    <w:p w14:paraId="1D5499EF" w14:textId="2FBDD93A" w:rsidR="0092609D" w:rsidRPr="00C844CA" w:rsidRDefault="0092609D" w:rsidP="00B82778">
      <w:pPr>
        <w:pStyle w:val="Akapitzlist"/>
        <w:numPr>
          <w:ilvl w:val="1"/>
          <w:numId w:val="17"/>
        </w:numPr>
      </w:pPr>
      <w:r>
        <w:t xml:space="preserve">w terminie 15 dni </w:t>
      </w:r>
      <w:r w:rsidR="00274DDA">
        <w:t xml:space="preserve">po </w:t>
      </w:r>
      <w:r w:rsidR="00F322D8">
        <w:t>upływ</w:t>
      </w:r>
      <w:r w:rsidR="00274DDA">
        <w:t>ie</w:t>
      </w:r>
      <w:r w:rsidR="00F322D8">
        <w:t xml:space="preserve"> terminu</w:t>
      </w:r>
      <w:r>
        <w:t xml:space="preserve"> </w:t>
      </w:r>
      <w:r w:rsidRPr="00C844CA">
        <w:t>poniesienia wydatków, o którym mowa w § 2 ust. 2;</w:t>
      </w:r>
    </w:p>
    <w:p w14:paraId="51A237CC" w14:textId="2FDA754B" w:rsidR="0092609D" w:rsidRPr="00C844CA" w:rsidRDefault="0092609D" w:rsidP="00B82778">
      <w:pPr>
        <w:pStyle w:val="Akapitzlist"/>
        <w:numPr>
          <w:ilvl w:val="1"/>
          <w:numId w:val="17"/>
        </w:numPr>
      </w:pPr>
      <w:r w:rsidRPr="00C844CA">
        <w:t xml:space="preserve">w terminie 30 dni </w:t>
      </w:r>
      <w:r w:rsidR="00274DDA">
        <w:t>po</w:t>
      </w:r>
      <w:r w:rsidRPr="00C844CA">
        <w:t xml:space="preserve"> </w:t>
      </w:r>
      <w:r w:rsidR="00F322D8">
        <w:t>upływ</w:t>
      </w:r>
      <w:r w:rsidR="00274DDA">
        <w:t>ie</w:t>
      </w:r>
      <w:r w:rsidR="00F322D8">
        <w:t xml:space="preserve"> terminu</w:t>
      </w:r>
      <w:r w:rsidRPr="00C844CA">
        <w:t xml:space="preserve"> poniesienia wydatków, o którym mowa w § 2 ust. 2;</w:t>
      </w:r>
    </w:p>
    <w:p w14:paraId="57435C02" w14:textId="21198473" w:rsidR="0092609D" w:rsidRPr="00C844CA" w:rsidRDefault="0092609D" w:rsidP="00B82778">
      <w:pPr>
        <w:pStyle w:val="Akapitzlist"/>
        <w:numPr>
          <w:ilvl w:val="1"/>
          <w:numId w:val="17"/>
        </w:numPr>
      </w:pPr>
      <w:r w:rsidRPr="00C844CA">
        <w:t xml:space="preserve">odpowiednio do dnia 31 stycznia następnego roku kalendarzowego lub w </w:t>
      </w:r>
      <w:r w:rsidR="00072429" w:rsidRPr="00C844CA">
        <w:t>przypadku,</w:t>
      </w:r>
      <w:r w:rsidRPr="00C844CA">
        <w:t xml:space="preserve"> gdy termin wykorzystania dotacji jest krótszy niż rok budżetowy, w terminie 15 dni </w:t>
      </w:r>
      <w:r w:rsidR="00274DDA">
        <w:t xml:space="preserve">po </w:t>
      </w:r>
      <w:r w:rsidR="00F322D8">
        <w:t>upływ</w:t>
      </w:r>
      <w:r w:rsidR="00274DDA">
        <w:t>ie</w:t>
      </w:r>
      <w:r w:rsidR="00F322D8">
        <w:t xml:space="preserve"> terminu</w:t>
      </w:r>
      <w:r w:rsidRPr="00C844CA">
        <w:t xml:space="preserve"> poniesienia wydatków, o którym mowa w § 2 ust. 2.</w:t>
      </w:r>
    </w:p>
    <w:p w14:paraId="0B884D6B" w14:textId="0947DB8F" w:rsidR="002E7352" w:rsidRDefault="0092609D" w:rsidP="0092609D">
      <w:pPr>
        <w:pStyle w:val="Akapitzlist"/>
        <w:ind w:left="360"/>
        <w:jc w:val="center"/>
        <w:rPr>
          <w:rStyle w:val="Tekstzastpczy"/>
          <w:b/>
          <w:bCs/>
        </w:rPr>
      </w:pPr>
      <w:r w:rsidRPr="78AACA8A">
        <w:rPr>
          <w:rStyle w:val="Tekstzastpczy"/>
        </w:rPr>
        <w:t xml:space="preserve">15 dni dotyczy zadania </w:t>
      </w:r>
      <w:r w:rsidRPr="78AACA8A">
        <w:rPr>
          <w:rStyle w:val="Tekstzastpczy"/>
          <w:b/>
          <w:bCs/>
        </w:rPr>
        <w:t>realizowanego w kraju</w:t>
      </w:r>
      <w:r w:rsidRPr="78AACA8A">
        <w:rPr>
          <w:rStyle w:val="Tekstzastpczy"/>
        </w:rPr>
        <w:t>.</w:t>
      </w:r>
      <w:r>
        <w:br/>
      </w:r>
      <w:r w:rsidRPr="78AACA8A">
        <w:rPr>
          <w:rStyle w:val="Tekstzastpczy"/>
        </w:rPr>
        <w:t xml:space="preserve">30 dni dotyczy zadania </w:t>
      </w:r>
      <w:r w:rsidRPr="78AACA8A">
        <w:rPr>
          <w:rStyle w:val="Tekstzastpczy"/>
          <w:b/>
          <w:bCs/>
        </w:rPr>
        <w:t>realizowanego za granicą</w:t>
      </w:r>
      <w:r w:rsidRPr="78AACA8A">
        <w:rPr>
          <w:rStyle w:val="Tekstzastpczy"/>
        </w:rPr>
        <w:t>.</w:t>
      </w:r>
      <w:r>
        <w:br/>
      </w:r>
      <w:r w:rsidR="007E67AE" w:rsidRPr="78AACA8A">
        <w:rPr>
          <w:rStyle w:val="Tekstzastpczy"/>
        </w:rPr>
        <w:t xml:space="preserve">Do 31 stycznia dotyczy umowy zawieranej przez zleceniodawcę będącego </w:t>
      </w:r>
      <w:r w:rsidR="007E67AE" w:rsidRPr="78AACA8A">
        <w:rPr>
          <w:rStyle w:val="Tekstzastpczy"/>
          <w:b/>
          <w:bCs/>
        </w:rPr>
        <w:t>jednostką samorządu terytorialnego</w:t>
      </w:r>
    </w:p>
    <w:p w14:paraId="4FC3D28A" w14:textId="539EAC61" w:rsidR="0092609D" w:rsidRDefault="002E7352" w:rsidP="0092609D">
      <w:pPr>
        <w:pStyle w:val="Akapitzlist"/>
        <w:ind w:left="360"/>
        <w:jc w:val="center"/>
      </w:pPr>
      <w:bookmarkStart w:id="12" w:name="_Hlk215570803"/>
      <w:r w:rsidRPr="78AACA8A">
        <w:rPr>
          <w:rStyle w:val="Tekstzastpczy"/>
        </w:rPr>
        <w:lastRenderedPageBreak/>
        <w:t>Wybrać jeden z punktów</w:t>
      </w:r>
      <w:bookmarkEnd w:id="12"/>
      <w:r>
        <w:br/>
      </w:r>
      <w:r w:rsidR="0092609D" w:rsidRPr="78AACA8A">
        <w:rPr>
          <w:rStyle w:val="Tekstzastpczy"/>
          <w:b/>
          <w:bCs/>
          <w:caps/>
        </w:rPr>
        <w:t>naciśnij dowolny klawisz, aby usunąć tę informację</w:t>
      </w:r>
    </w:p>
    <w:p w14:paraId="0809FC72" w14:textId="77777777" w:rsidR="00117EDA" w:rsidRDefault="0092609D" w:rsidP="00B82778">
      <w:pPr>
        <w:pStyle w:val="Akapitzlist"/>
        <w:numPr>
          <w:ilvl w:val="0"/>
          <w:numId w:val="17"/>
        </w:numPr>
      </w:pPr>
      <w:bookmarkStart w:id="13" w:name="_Hlk215570888"/>
      <w:r>
        <w:t>Niewykorzystana kwota dotacji podlega zwrotowi na rachunek bankowy Zleceniodawcy</w:t>
      </w:r>
      <w:r w:rsidR="00117EDA">
        <w:t>:</w:t>
      </w:r>
    </w:p>
    <w:p w14:paraId="11BACA0C" w14:textId="1E54BAB7" w:rsidR="008A6478" w:rsidRDefault="00117EDA" w:rsidP="00B82778">
      <w:pPr>
        <w:pStyle w:val="Akapitzlist"/>
        <w:numPr>
          <w:ilvl w:val="1"/>
          <w:numId w:val="17"/>
        </w:numPr>
      </w:pPr>
      <w:r>
        <w:t xml:space="preserve">o </w:t>
      </w:r>
      <w:proofErr w:type="gramStart"/>
      <w:r>
        <w:t>numerze:  …</w:t>
      </w:r>
      <w:proofErr w:type="gramEnd"/>
      <w:r>
        <w:t xml:space="preserve">  </w:t>
      </w:r>
      <w:r w:rsidR="008A6478">
        <w:t xml:space="preserve"> –</w:t>
      </w:r>
      <w:r>
        <w:t xml:space="preserve"> gdy zwrot </w:t>
      </w:r>
      <w:r w:rsidR="00132867">
        <w:t xml:space="preserve">dotacji </w:t>
      </w:r>
      <w:r>
        <w:t>następuje w roku kalendarzowym, w którym została przekazana dotacja;</w:t>
      </w:r>
    </w:p>
    <w:p w14:paraId="39FBB14C" w14:textId="338BD360" w:rsidR="00117EDA" w:rsidRDefault="008A6478" w:rsidP="00B82778">
      <w:pPr>
        <w:pStyle w:val="Akapitzlist"/>
        <w:numPr>
          <w:ilvl w:val="1"/>
          <w:numId w:val="17"/>
        </w:numPr>
      </w:pPr>
      <w:r>
        <w:t>o numerze: …  – gdy zwrot</w:t>
      </w:r>
      <w:r w:rsidR="00132867">
        <w:t xml:space="preserve"> dotacji</w:t>
      </w:r>
      <w:r>
        <w:t xml:space="preserve"> następuje po roku kalendarzowym, w którym została przekazana dotacja.</w:t>
      </w:r>
    </w:p>
    <w:p w14:paraId="7DDCEAB9" w14:textId="77777777" w:rsidR="002E7352" w:rsidRDefault="0092609D" w:rsidP="00B82778">
      <w:pPr>
        <w:pStyle w:val="Akapitzlist"/>
        <w:numPr>
          <w:ilvl w:val="0"/>
          <w:numId w:val="17"/>
        </w:numPr>
      </w:pPr>
      <w:r>
        <w:t>Odsetki od niewykorzystanej kwoty dotacji zwróconej po terminie, o którym mowa w ust. 2, podlegają zwrotowi w wysokości określonej jak dla zaległości podatkowych na rachunek bankowy Zleceniodawcy</w:t>
      </w:r>
      <w:r w:rsidR="002E7352">
        <w:t>:</w:t>
      </w:r>
    </w:p>
    <w:p w14:paraId="1DFDBBD4" w14:textId="1638DC00" w:rsidR="002E7352" w:rsidRDefault="002E7352" w:rsidP="00B82778">
      <w:pPr>
        <w:pStyle w:val="Akapitzlist"/>
        <w:numPr>
          <w:ilvl w:val="1"/>
          <w:numId w:val="17"/>
        </w:numPr>
      </w:pPr>
      <w:r>
        <w:t xml:space="preserve">o </w:t>
      </w:r>
      <w:proofErr w:type="gramStart"/>
      <w:r>
        <w:t>numerze:  …</w:t>
      </w:r>
      <w:proofErr w:type="gramEnd"/>
      <w:r>
        <w:t xml:space="preserve">   – gdy zwrot</w:t>
      </w:r>
      <w:r w:rsidR="00132867">
        <w:t xml:space="preserve"> odsetek</w:t>
      </w:r>
      <w:r>
        <w:t xml:space="preserve"> następuje w roku kalendarzowym, w którym została przekazana dotacja;</w:t>
      </w:r>
    </w:p>
    <w:p w14:paraId="46E664A1" w14:textId="62D1D7D1" w:rsidR="0092609D" w:rsidRDefault="002E7352" w:rsidP="00B82778">
      <w:pPr>
        <w:pStyle w:val="Akapitzlist"/>
        <w:numPr>
          <w:ilvl w:val="1"/>
          <w:numId w:val="17"/>
        </w:numPr>
      </w:pPr>
      <w:r>
        <w:t>o numerze: …  – gdy zwrot</w:t>
      </w:r>
      <w:r w:rsidR="00132867">
        <w:t xml:space="preserve"> odsetek</w:t>
      </w:r>
      <w:r>
        <w:t xml:space="preserve"> następuje po roku kalendarzowym, w którym została przekazana dotacja.</w:t>
      </w:r>
      <w:r>
        <w:br/>
      </w:r>
      <w:r w:rsidR="0092609D">
        <w:t>Odsetki nalicza się, począwszy od dnia następującego po dniu, w którym upłynął termin zwrotu niewykorzystanej kwoty dotacji.</w:t>
      </w:r>
    </w:p>
    <w:p w14:paraId="54EC4C36" w14:textId="780E3117" w:rsidR="0092609D" w:rsidRDefault="0092609D" w:rsidP="00B82778">
      <w:pPr>
        <w:pStyle w:val="Akapitzlist"/>
        <w:numPr>
          <w:ilvl w:val="0"/>
          <w:numId w:val="17"/>
        </w:numPr>
      </w:pPr>
      <w:r>
        <w:t>Niewykorzystane przychody i odsetki bankowe od przyznanej dotacji podlegają zwrotowi na zasadach określonych w ust. 2</w:t>
      </w:r>
      <w:r w:rsidR="007E67AE">
        <w:t>-</w:t>
      </w:r>
      <w:r w:rsidR="009C1C1D">
        <w:t>4</w:t>
      </w:r>
      <w:r>
        <w:t>.</w:t>
      </w:r>
    </w:p>
    <w:p w14:paraId="08348FA2" w14:textId="0C8FB6CF" w:rsidR="0092609D" w:rsidRDefault="0092609D" w:rsidP="00B82778">
      <w:pPr>
        <w:pStyle w:val="Akapitzlist"/>
        <w:numPr>
          <w:ilvl w:val="0"/>
          <w:numId w:val="17"/>
        </w:numPr>
      </w:pPr>
      <w:r>
        <w:t xml:space="preserve">Kwota dotacji: </w:t>
      </w:r>
    </w:p>
    <w:p w14:paraId="6376EF6C" w14:textId="2858ACCE" w:rsidR="0092609D" w:rsidRDefault="0092609D" w:rsidP="00B82778">
      <w:pPr>
        <w:pStyle w:val="Akapitzlist"/>
        <w:numPr>
          <w:ilvl w:val="1"/>
          <w:numId w:val="17"/>
        </w:numPr>
      </w:pPr>
      <w:r>
        <w:t>wykorzystana niezgodnie z przeznaczeniem;</w:t>
      </w:r>
    </w:p>
    <w:p w14:paraId="64CBFD90" w14:textId="1184182F" w:rsidR="0092609D" w:rsidRDefault="0092609D" w:rsidP="00B82778">
      <w:pPr>
        <w:pStyle w:val="Akapitzlist"/>
        <w:numPr>
          <w:ilvl w:val="1"/>
          <w:numId w:val="17"/>
        </w:numPr>
      </w:pPr>
      <w:r>
        <w:t>pobrana nienależnie lub w nadmiernej wysokości;</w:t>
      </w:r>
    </w:p>
    <w:p w14:paraId="19466A8E" w14:textId="77777777" w:rsidR="007E67AE" w:rsidRDefault="0092609D" w:rsidP="00B82778">
      <w:pPr>
        <w:pStyle w:val="Akapitzlist"/>
        <w:numPr>
          <w:ilvl w:val="1"/>
          <w:numId w:val="17"/>
        </w:numPr>
        <w:spacing w:after="0"/>
      </w:pPr>
      <w:r>
        <w:t>wykorzystana po terminie</w:t>
      </w:r>
    </w:p>
    <w:p w14:paraId="6764ABF3" w14:textId="3BC36CB4"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bookmarkEnd w:id="13"/>
    <w:p w14:paraId="7947C3C4" w14:textId="094BDAB4" w:rsidR="007E67AE" w:rsidRDefault="007E67AE" w:rsidP="007E67AE">
      <w:pPr>
        <w:pStyle w:val="Nagwek2"/>
      </w:pPr>
      <w:r>
        <w:t>§ 1</w:t>
      </w:r>
      <w:r w:rsidR="00AE1F6F">
        <w:t>4</w:t>
      </w:r>
      <w:r>
        <w:t>.</w:t>
      </w:r>
      <w:r>
        <w:br/>
        <w:t>Rozwiązanie umowy za porozumieniem Stron</w:t>
      </w:r>
    </w:p>
    <w:p w14:paraId="512E2998" w14:textId="3EE72BB5" w:rsidR="007E67AE" w:rsidRDefault="007E67AE" w:rsidP="00B82778">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B82778">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51969A2D" w:rsidR="007E67AE" w:rsidRDefault="007E67AE" w:rsidP="007E67AE">
      <w:pPr>
        <w:pStyle w:val="Nagwek2"/>
      </w:pPr>
      <w:r>
        <w:t>§ 1</w:t>
      </w:r>
      <w:r w:rsidR="00AE1F6F">
        <w:t>5</w:t>
      </w:r>
      <w:r>
        <w:t>.</w:t>
      </w:r>
      <w:r>
        <w:br/>
        <w:t>Odstąpienie od umowy przez Zleceniobiorcę</w:t>
      </w:r>
    </w:p>
    <w:p w14:paraId="5288753F" w14:textId="1E45433D" w:rsidR="007E67AE" w:rsidRDefault="007E67AE" w:rsidP="00B82778">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B82778">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0250BB78" w:rsidR="007E67AE" w:rsidRDefault="007E67AE" w:rsidP="007E67AE">
      <w:pPr>
        <w:pStyle w:val="Nagwek2"/>
      </w:pPr>
      <w:r>
        <w:lastRenderedPageBreak/>
        <w:t>§ 1</w:t>
      </w:r>
      <w:r w:rsidR="00AE1F6F">
        <w:t>6</w:t>
      </w:r>
      <w:r>
        <w:t>.</w:t>
      </w:r>
      <w:r>
        <w:br/>
        <w:t>Rozwiązanie umowy przez Zleceniodawcę</w:t>
      </w:r>
    </w:p>
    <w:p w14:paraId="46E9C237" w14:textId="14ECF5A9" w:rsidR="007E67AE" w:rsidRDefault="007E67AE" w:rsidP="00B82778">
      <w:pPr>
        <w:pStyle w:val="Akapitzlist"/>
        <w:numPr>
          <w:ilvl w:val="0"/>
          <w:numId w:val="20"/>
        </w:numPr>
      </w:pPr>
      <w:r>
        <w:t>Umowa może być rozwiązana przez Zleceniodawcę ze skutkiem natychmiastowym w przypadku:</w:t>
      </w:r>
    </w:p>
    <w:p w14:paraId="10CC9079" w14:textId="253D0B6D" w:rsidR="007E67AE" w:rsidRDefault="007E67AE" w:rsidP="00B82778">
      <w:pPr>
        <w:pStyle w:val="Akapitzlist"/>
        <w:numPr>
          <w:ilvl w:val="1"/>
          <w:numId w:val="20"/>
        </w:numPr>
      </w:pPr>
      <w:r>
        <w:t>wykorzystywania udzielonej dotacji niezgodnie z przeznaczeniem lub pobrania w nadmiernej wysokości lub nienależnie, tj. bez podstawy prawnej;</w:t>
      </w:r>
    </w:p>
    <w:p w14:paraId="12CF394B" w14:textId="447223FC" w:rsidR="007E67AE" w:rsidRDefault="007E67AE" w:rsidP="00B82778">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B82778">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B82778">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B82778">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B82778">
      <w:pPr>
        <w:pStyle w:val="Akapitzlist"/>
        <w:numPr>
          <w:ilvl w:val="1"/>
          <w:numId w:val="20"/>
        </w:numPr>
      </w:pPr>
      <w:r>
        <w:t>stwierdzenia, że oferta na realizację zadania publicznego była nieważna lub została złożona przez osoby do tego nieuprawnione;</w:t>
      </w:r>
    </w:p>
    <w:p w14:paraId="78EC62F9" w14:textId="702FFC26" w:rsidR="007E67AE" w:rsidRPr="004F651C" w:rsidRDefault="007E67AE" w:rsidP="00B82778">
      <w:pPr>
        <w:pStyle w:val="Akapitzlist"/>
        <w:numPr>
          <w:ilvl w:val="1"/>
          <w:numId w:val="20"/>
        </w:numPr>
      </w:pPr>
      <w:r>
        <w:t xml:space="preserve">niewywiązania się przez Zleceniobiorcę z obowiązku zapewnienia dostępności, o </w:t>
      </w:r>
      <w:r w:rsidRPr="004F651C">
        <w:t>którym mowa w § 10</w:t>
      </w:r>
      <w:r w:rsidR="00AE1F6F" w:rsidRPr="004F651C">
        <w:t>;</w:t>
      </w:r>
    </w:p>
    <w:p w14:paraId="3B6D41F6" w14:textId="2D1FA549" w:rsidR="00AE1F6F" w:rsidRPr="004F651C" w:rsidRDefault="00AE1F6F" w:rsidP="00B82778">
      <w:pPr>
        <w:pStyle w:val="Akapitzlist"/>
        <w:numPr>
          <w:ilvl w:val="1"/>
          <w:numId w:val="20"/>
        </w:numPr>
      </w:pPr>
      <w:bookmarkStart w:id="14" w:name="_Hlk215571064"/>
      <w:r w:rsidRPr="004F651C">
        <w:t>niewywiązania się przez Zleceniobiorcę z obowiązku</w:t>
      </w:r>
      <w:r w:rsidR="00B35674">
        <w:t xml:space="preserve"> zapewnienia ochrony małoletnich</w:t>
      </w:r>
      <w:r w:rsidRPr="004F651C">
        <w:t>, o którym mowa w § 11.</w:t>
      </w:r>
    </w:p>
    <w:bookmarkEnd w:id="14"/>
    <w:p w14:paraId="1F9DE006" w14:textId="2CFA2037" w:rsidR="007E67AE" w:rsidRDefault="007E67AE" w:rsidP="00B82778">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75EB4FD4" w:rsidR="007E67AE" w:rsidRDefault="007E67AE" w:rsidP="007E67AE">
      <w:pPr>
        <w:pStyle w:val="Nagwek2"/>
      </w:pPr>
      <w:r>
        <w:t>§ 1</w:t>
      </w:r>
      <w:r w:rsidR="00AE1F6F">
        <w:t>7</w:t>
      </w:r>
      <w:r>
        <w:t>.</w:t>
      </w:r>
      <w:r>
        <w:br/>
        <w:t>Zakaz zbywania rzeczy zakupionych za środki pochodzące z dotacji</w:t>
      </w:r>
    </w:p>
    <w:p w14:paraId="42D3C600" w14:textId="05CE1F8C" w:rsidR="007E67AE" w:rsidRDefault="007E67AE" w:rsidP="00B82778">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410CE71E" w:rsidR="007E67AE" w:rsidRDefault="007E67AE" w:rsidP="00B82778">
      <w:pPr>
        <w:pStyle w:val="Akapitzlist"/>
        <w:numPr>
          <w:ilvl w:val="0"/>
          <w:numId w:val="21"/>
        </w:numPr>
      </w:pPr>
      <w:r>
        <w:t xml:space="preserve">Z ważnych przyczyn Zleceniodawca może wyrazić zgodę na zbycie rzeczy przed upływem terminu, o którym mowa w ust. 1, pod </w:t>
      </w:r>
      <w:r w:rsidR="00AE1F6F">
        <w:t>warunkiem,</w:t>
      </w:r>
      <w:r>
        <w:t xml:space="preserve"> że Zleceniobiorca zobowiąże się przeznaczyć środki pozyskane ze zbycia rzeczy na realizację celów statutowych.</w:t>
      </w:r>
    </w:p>
    <w:p w14:paraId="17DF599E" w14:textId="5DCDA38F" w:rsidR="007E67AE" w:rsidRDefault="007E67AE" w:rsidP="007E67AE">
      <w:pPr>
        <w:pStyle w:val="Nagwek2"/>
      </w:pPr>
      <w:r>
        <w:t>§ 1</w:t>
      </w:r>
      <w:r w:rsidR="00AE1F6F">
        <w:t>8</w:t>
      </w:r>
      <w:r>
        <w:t>.</w:t>
      </w:r>
      <w:r>
        <w:br/>
        <w:t>Forma pisemna oświadczeń</w:t>
      </w:r>
    </w:p>
    <w:p w14:paraId="6E7DB98B" w14:textId="4A2D7DD9" w:rsidR="007E67AE" w:rsidRDefault="007E67AE" w:rsidP="00B82778">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B82778">
      <w:pPr>
        <w:pStyle w:val="Akapitzlist"/>
        <w:numPr>
          <w:ilvl w:val="0"/>
          <w:numId w:val="22"/>
        </w:numPr>
      </w:pPr>
      <w:r>
        <w:t>Wszelkie wątpliwości związane z realizacją niniejszej umowy będą wyjaśniane w formie pisemnej lub za pomocą środków komunikacji elektronicznej.</w:t>
      </w:r>
    </w:p>
    <w:p w14:paraId="1368FE78" w14:textId="3214A136" w:rsidR="007E67AE" w:rsidRDefault="007E67AE" w:rsidP="00B82778">
      <w:pPr>
        <w:pStyle w:val="Akapitzlist"/>
        <w:numPr>
          <w:ilvl w:val="0"/>
          <w:numId w:val="22"/>
        </w:numPr>
      </w:pPr>
      <w:r>
        <w:lastRenderedPageBreak/>
        <w:t xml:space="preserve">W przypadku stwierdzenia konieczności zmiany umowy, Zleceniobiorca jest zobowiązany złożyć wniosek o zmianę warunków umowy nie później niż 14 dni przed terminem końcowym </w:t>
      </w:r>
      <w:r w:rsidR="00043029">
        <w:t xml:space="preserve">realizacji </w:t>
      </w:r>
      <w:r>
        <w:t>zadania, określonym w § 2 ust. 1.</w:t>
      </w:r>
    </w:p>
    <w:p w14:paraId="3DF702C8" w14:textId="5C79573A" w:rsidR="007E67AE" w:rsidRDefault="007E67AE" w:rsidP="00B82778">
      <w:pPr>
        <w:pStyle w:val="Akapitzlist"/>
        <w:numPr>
          <w:ilvl w:val="0"/>
          <w:numId w:val="22"/>
        </w:numPr>
      </w:pPr>
      <w:r>
        <w:t xml:space="preserve">Aneks do umowy musi zostać zawarty przed terminem końcowym </w:t>
      </w:r>
      <w:r w:rsidR="00043029">
        <w:t xml:space="preserve">realizacji </w:t>
      </w:r>
      <w:r>
        <w:t>zadania, określonym w § 2 ust. 1.</w:t>
      </w:r>
    </w:p>
    <w:p w14:paraId="566CF3FF" w14:textId="21F7BCED" w:rsidR="007E67AE" w:rsidRDefault="007E67AE" w:rsidP="007E67AE">
      <w:pPr>
        <w:pStyle w:val="Nagwek2"/>
      </w:pPr>
      <w:r>
        <w:t>§ 1</w:t>
      </w:r>
      <w:r w:rsidR="00AE1F6F">
        <w:t>9</w:t>
      </w:r>
      <w:r>
        <w:t>.</w:t>
      </w:r>
      <w:r>
        <w:br/>
        <w:t>Odpowiedzialność wobec osób trzecich</w:t>
      </w:r>
    </w:p>
    <w:p w14:paraId="2BC694EC" w14:textId="4F227162" w:rsidR="007E67AE" w:rsidRDefault="007E67AE" w:rsidP="00B82778">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B82778">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7307F0EB" w:rsidR="007E67AE" w:rsidRDefault="007E67AE" w:rsidP="007E67AE">
      <w:pPr>
        <w:pStyle w:val="Nagwek2"/>
      </w:pPr>
      <w:r>
        <w:t xml:space="preserve">§ </w:t>
      </w:r>
      <w:r w:rsidR="00AE1F6F">
        <w:t>20</w:t>
      </w:r>
      <w:r>
        <w:t>.</w:t>
      </w:r>
      <w:r>
        <w:br/>
        <w:t>Postanowienia końcowe</w:t>
      </w:r>
    </w:p>
    <w:p w14:paraId="2C1AA60B" w14:textId="31D5A350" w:rsidR="007E67AE" w:rsidRDefault="007E67AE" w:rsidP="00B82778">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B82778">
      <w:pPr>
        <w:pStyle w:val="Akapitzlist"/>
        <w:numPr>
          <w:ilvl w:val="0"/>
          <w:numId w:val="24"/>
        </w:numPr>
      </w:pPr>
      <w:r>
        <w:t>W zakresie nieuregulowanym umową stosuje się odpowiednio przepisy ustawy z dnia 23 kwietnia 1964 r. – Kodeks cywilny.</w:t>
      </w:r>
    </w:p>
    <w:p w14:paraId="38F713C4" w14:textId="7A328366" w:rsidR="007E67AE" w:rsidRDefault="007E67AE" w:rsidP="00B82778">
      <w:pPr>
        <w:pStyle w:val="Akapitzlist"/>
        <w:numPr>
          <w:ilvl w:val="0"/>
          <w:numId w:val="24"/>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82604E">
        <w:t xml:space="preserve"> na rok 2026</w:t>
      </w:r>
      <w:r>
        <w:t>”, które stanowią załącznik do uchwały nr …/…/… Zarządu Województwa Mazowieckiego z dnia … Podpisanie umowy jest jednoznaczne z oświadczeniem o zapoznaniu się z ww. dokumentem.</w:t>
      </w:r>
    </w:p>
    <w:p w14:paraId="79BE1EB1" w14:textId="4E42285A" w:rsidR="007E67AE" w:rsidRPr="004F651C" w:rsidRDefault="007E67AE" w:rsidP="00B82778">
      <w:pPr>
        <w:pStyle w:val="Akapitzlist"/>
        <w:numPr>
          <w:ilvl w:val="0"/>
          <w:numId w:val="24"/>
        </w:numPr>
      </w:pPr>
      <w:r w:rsidRPr="004F651C">
        <w:t xml:space="preserve">Urząd </w:t>
      </w:r>
      <w:r w:rsidR="0023278C">
        <w:t xml:space="preserve">Marszałkowski Województwa Mazowieckiego w Warszawie </w:t>
      </w:r>
      <w:r w:rsidRPr="004F651C">
        <w:t>funkcjonuje w oparciu o Zintegrowany System Zarządzania</w:t>
      </w:r>
      <w:r w:rsidR="0023278C">
        <w:t>, na który składają się:</w:t>
      </w:r>
      <w:r w:rsidRPr="004F651C">
        <w:t xml:space="preserve"> </w:t>
      </w:r>
      <w:r w:rsidR="0023278C">
        <w:t xml:space="preserve">System Zarządzania Jakością wg normy ISO 9001, System Zarządzania Bezpieczeństwem Informacji wg normy  ISO /IEC 27001, System Zarządzania Środowiskowego wg normy </w:t>
      </w:r>
      <w:r w:rsidRPr="004F651C">
        <w:t>ISO 14001</w:t>
      </w:r>
      <w:r w:rsidR="0023278C">
        <w:t xml:space="preserve">, </w:t>
      </w:r>
      <w:r w:rsidRPr="004F651C">
        <w:t>System Zarządzania Bezpieczeństwem i Higieną Pracy</w:t>
      </w:r>
      <w:r w:rsidR="0023278C">
        <w:t xml:space="preserve"> wg normy </w:t>
      </w:r>
      <w:r w:rsidRPr="004F651C">
        <w:t>ISO</w:t>
      </w:r>
      <w:r w:rsidR="0023278C">
        <w:t xml:space="preserve"> 45001,</w:t>
      </w:r>
      <w:r w:rsidRPr="004F651C">
        <w:t xml:space="preserve"> </w:t>
      </w:r>
      <w:r w:rsidR="0023278C" w:rsidRPr="004F651C">
        <w:t xml:space="preserve">System Zarządzania Działaniami Antykorupcyjnymi </w:t>
      </w:r>
      <w:r w:rsidR="0023278C">
        <w:t xml:space="preserve">wg normy ISO </w:t>
      </w:r>
      <w:r w:rsidRPr="004F651C">
        <w:t>37001</w:t>
      </w:r>
      <w:r w:rsidR="0023278C">
        <w:t xml:space="preserve"> </w:t>
      </w:r>
      <w:r w:rsidRPr="004F651C">
        <w:t>oraz  System Społecznej Odpowiedzialności</w:t>
      </w:r>
      <w:r w:rsidR="0023278C">
        <w:t xml:space="preserve"> wg wytycznych ISO 26000.</w:t>
      </w:r>
    </w:p>
    <w:p w14:paraId="0DAC5A00" w14:textId="34DF20B1" w:rsidR="007E67AE" w:rsidRDefault="007E67AE" w:rsidP="00B82778">
      <w:pPr>
        <w:pStyle w:val="Akapitzlist"/>
        <w:numPr>
          <w:ilvl w:val="0"/>
          <w:numId w:val="24"/>
        </w:numPr>
      </w:pPr>
      <w:r>
        <w:t xml:space="preserve">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w:t>
      </w:r>
      <w:r>
        <w:lastRenderedPageBreak/>
        <w:t>m.in. nie mogą być finansowane z budżetu Województwa Mazowieckiego zakupy plastikowych sztućców, talerzy, kubków itp.</w:t>
      </w:r>
    </w:p>
    <w:p w14:paraId="2805627B" w14:textId="5CD2970C" w:rsidR="007E67AE" w:rsidRDefault="007E67AE" w:rsidP="007E67AE">
      <w:pPr>
        <w:pStyle w:val="Nagwek2"/>
      </w:pPr>
      <w:r>
        <w:t>§ 2</w:t>
      </w:r>
      <w:r w:rsidR="00AE1F6F">
        <w:t>1</w:t>
      </w:r>
      <w:r>
        <w:t>.</w:t>
      </w:r>
      <w:r w:rsidR="0091259A">
        <w:br/>
      </w:r>
      <w:r w:rsidR="00901595">
        <w:t>Inne informacje</w:t>
      </w:r>
    </w:p>
    <w:p w14:paraId="719FD02A" w14:textId="6EF5E9F6" w:rsidR="007E67AE" w:rsidRDefault="007E67AE" w:rsidP="00B82778">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468BA677" w:rsidR="007E67AE" w:rsidRDefault="007E67AE" w:rsidP="00B82778">
      <w:pPr>
        <w:pStyle w:val="Akapitzlist"/>
        <w:numPr>
          <w:ilvl w:val="0"/>
          <w:numId w:val="25"/>
        </w:numPr>
        <w:spacing w:after="1080"/>
      </w:pPr>
      <w:r>
        <w:t>Niniejsza umowa została sporządzona w … jednobrzmiących egzemplarzach, z tego … egzemplarz(</w:t>
      </w:r>
      <w:r w:rsidR="00432DC2">
        <w:t>e</w:t>
      </w:r>
      <w:r>
        <w:t>) dla Zleceniobiorcy i dw</w:t>
      </w:r>
      <w:r w:rsidR="00432DC2">
        <w:t>a</w:t>
      </w:r>
      <w:r>
        <w:t xml:space="preserve"> egzemplarz</w:t>
      </w:r>
      <w:r w:rsidR="00432DC2">
        <w:t>e</w:t>
      </w:r>
      <w:r>
        <w:t xml:space="preserve">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6"/>
          <w:footerReference w:type="first" r:id="rId17"/>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5F6E1B64" w:rsidR="00835EB1" w:rsidRDefault="00053649"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438A80E5" w14:textId="26BDF4AB" w:rsidR="00835EB1" w:rsidRDefault="00053649"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6E1049D3" w14:textId="0574EDCA" w:rsidR="007E611C" w:rsidRDefault="00835EB1" w:rsidP="007E611C">
      <w:pPr>
        <w:pStyle w:val="Akapitzlist"/>
        <w:numPr>
          <w:ilvl w:val="0"/>
          <w:numId w:val="2"/>
        </w:numPr>
      </w:pPr>
      <w:bookmarkStart w:id="15" w:name="_Hlk215571119"/>
      <w:r>
        <w:t xml:space="preserve">Oświadczenie Zleceniobiorcy w sprawie rozliczenia dotacji (załącznik </w:t>
      </w:r>
      <w:r w:rsidR="00164A34">
        <w:t>nieobowiązkowy</w:t>
      </w:r>
      <w:r>
        <w:t>).</w:t>
      </w:r>
    </w:p>
    <w:bookmarkEnd w:id="15"/>
    <w:p w14:paraId="41E18141" w14:textId="44C1C631" w:rsidR="007E611C" w:rsidRDefault="007E611C" w:rsidP="007E611C">
      <w:pPr>
        <w:spacing w:before="360" w:after="0"/>
      </w:pPr>
      <w:r>
        <w:t xml:space="preserve">Uchwała nr .../.../… Zarządu Województwa Mazowieckiego z dnia …, poz. ... załącznika </w:t>
      </w:r>
    </w:p>
    <w:p w14:paraId="032864A5" w14:textId="573C8D70" w:rsidR="007E611C" w:rsidRDefault="007E611C" w:rsidP="007E611C">
      <w:pPr>
        <w:spacing w:after="0"/>
      </w:pPr>
      <w:r>
        <w:t>Symbol i nazwa zadania zgodne z obowiązującym planem finansowym Urzędu: …</w:t>
      </w:r>
    </w:p>
    <w:p w14:paraId="59EB7F53" w14:textId="3DE514E6" w:rsidR="007E611C" w:rsidRPr="00207677" w:rsidRDefault="007E611C" w:rsidP="007E611C">
      <w:pPr>
        <w:spacing w:after="0"/>
      </w:pP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C661" w14:textId="77777777" w:rsidR="00CA658E" w:rsidRDefault="00CA658E" w:rsidP="001A771E">
      <w:pPr>
        <w:spacing w:after="0" w:line="240" w:lineRule="auto"/>
      </w:pPr>
      <w:r>
        <w:separator/>
      </w:r>
    </w:p>
  </w:endnote>
  <w:endnote w:type="continuationSeparator" w:id="0">
    <w:p w14:paraId="17A20816" w14:textId="77777777" w:rsidR="00CA658E" w:rsidRDefault="00CA658E"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4170" w14:textId="77777777" w:rsidR="00CA658E" w:rsidRDefault="00CA658E" w:rsidP="001A771E">
      <w:pPr>
        <w:spacing w:after="0" w:line="240" w:lineRule="auto"/>
      </w:pPr>
      <w:r>
        <w:separator/>
      </w:r>
    </w:p>
  </w:footnote>
  <w:footnote w:type="continuationSeparator" w:id="0">
    <w:p w14:paraId="5DE1239D" w14:textId="77777777" w:rsidR="00CA658E" w:rsidRDefault="00CA658E"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05C31C8"/>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1"/>
  </w:num>
  <w:num w:numId="3" w16cid:durableId="967777428">
    <w:abstractNumId w:val="1"/>
  </w:num>
  <w:num w:numId="4" w16cid:durableId="1289320698">
    <w:abstractNumId w:val="22"/>
  </w:num>
  <w:num w:numId="5" w16cid:durableId="58871849">
    <w:abstractNumId w:val="3"/>
  </w:num>
  <w:num w:numId="6" w16cid:durableId="1993634554">
    <w:abstractNumId w:val="13"/>
  </w:num>
  <w:num w:numId="7" w16cid:durableId="1865437921">
    <w:abstractNumId w:val="16"/>
  </w:num>
  <w:num w:numId="8" w16cid:durableId="1602296718">
    <w:abstractNumId w:val="19"/>
  </w:num>
  <w:num w:numId="9" w16cid:durableId="200361752">
    <w:abstractNumId w:val="12"/>
  </w:num>
  <w:num w:numId="10" w16cid:durableId="813764051">
    <w:abstractNumId w:val="25"/>
  </w:num>
  <w:num w:numId="11" w16cid:durableId="933438476">
    <w:abstractNumId w:val="9"/>
  </w:num>
  <w:num w:numId="12" w16cid:durableId="2100101256">
    <w:abstractNumId w:val="4"/>
  </w:num>
  <w:num w:numId="13" w16cid:durableId="1490364012">
    <w:abstractNumId w:val="14"/>
  </w:num>
  <w:num w:numId="14" w16cid:durableId="80419085">
    <w:abstractNumId w:val="11"/>
  </w:num>
  <w:num w:numId="15" w16cid:durableId="2100756733">
    <w:abstractNumId w:val="7"/>
  </w:num>
  <w:num w:numId="16" w16cid:durableId="359861198">
    <w:abstractNumId w:val="2"/>
  </w:num>
  <w:num w:numId="17" w16cid:durableId="212083901">
    <w:abstractNumId w:val="8"/>
  </w:num>
  <w:num w:numId="18" w16cid:durableId="544294413">
    <w:abstractNumId w:val="10"/>
  </w:num>
  <w:num w:numId="19" w16cid:durableId="1306357298">
    <w:abstractNumId w:val="17"/>
  </w:num>
  <w:num w:numId="20" w16cid:durableId="758604531">
    <w:abstractNumId w:val="18"/>
  </w:num>
  <w:num w:numId="21" w16cid:durableId="1872916652">
    <w:abstractNumId w:val="20"/>
  </w:num>
  <w:num w:numId="22" w16cid:durableId="1014696229">
    <w:abstractNumId w:val="5"/>
  </w:num>
  <w:num w:numId="23" w16cid:durableId="306512631">
    <w:abstractNumId w:val="24"/>
  </w:num>
  <w:num w:numId="24" w16cid:durableId="1469781524">
    <w:abstractNumId w:val="15"/>
  </w:num>
  <w:num w:numId="25" w16cid:durableId="1930196792">
    <w:abstractNumId w:val="23"/>
  </w:num>
  <w:num w:numId="26" w16cid:durableId="215243872">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02017"/>
    <w:rsid w:val="00002E67"/>
    <w:rsid w:val="00006745"/>
    <w:rsid w:val="000147D3"/>
    <w:rsid w:val="000176DE"/>
    <w:rsid w:val="00021815"/>
    <w:rsid w:val="000237F1"/>
    <w:rsid w:val="00037C68"/>
    <w:rsid w:val="00040CA5"/>
    <w:rsid w:val="00043029"/>
    <w:rsid w:val="000432B5"/>
    <w:rsid w:val="00053649"/>
    <w:rsid w:val="000614F0"/>
    <w:rsid w:val="0006204B"/>
    <w:rsid w:val="00072429"/>
    <w:rsid w:val="00072DD4"/>
    <w:rsid w:val="000770E6"/>
    <w:rsid w:val="00083F1C"/>
    <w:rsid w:val="000969F8"/>
    <w:rsid w:val="00097261"/>
    <w:rsid w:val="000B2FB2"/>
    <w:rsid w:val="000B3D09"/>
    <w:rsid w:val="000D4A6A"/>
    <w:rsid w:val="00105F72"/>
    <w:rsid w:val="001127DB"/>
    <w:rsid w:val="00117EDA"/>
    <w:rsid w:val="00132867"/>
    <w:rsid w:val="0014556D"/>
    <w:rsid w:val="00164A34"/>
    <w:rsid w:val="0017601F"/>
    <w:rsid w:val="00180C97"/>
    <w:rsid w:val="00191615"/>
    <w:rsid w:val="001A771E"/>
    <w:rsid w:val="001C053C"/>
    <w:rsid w:val="001C0A79"/>
    <w:rsid w:val="001C3546"/>
    <w:rsid w:val="001C3C96"/>
    <w:rsid w:val="001D0CDE"/>
    <w:rsid w:val="001D465A"/>
    <w:rsid w:val="001D7DB2"/>
    <w:rsid w:val="001E1F2D"/>
    <w:rsid w:val="001E5673"/>
    <w:rsid w:val="001F33B9"/>
    <w:rsid w:val="001F3C2A"/>
    <w:rsid w:val="001F6ECB"/>
    <w:rsid w:val="001F72CF"/>
    <w:rsid w:val="002002A3"/>
    <w:rsid w:val="00207677"/>
    <w:rsid w:val="00214620"/>
    <w:rsid w:val="002155D1"/>
    <w:rsid w:val="00224294"/>
    <w:rsid w:val="0023278C"/>
    <w:rsid w:val="00233BC1"/>
    <w:rsid w:val="0023744D"/>
    <w:rsid w:val="00240775"/>
    <w:rsid w:val="00245CAD"/>
    <w:rsid w:val="00246357"/>
    <w:rsid w:val="00251AC4"/>
    <w:rsid w:val="00257771"/>
    <w:rsid w:val="0026494D"/>
    <w:rsid w:val="00266859"/>
    <w:rsid w:val="00274DDA"/>
    <w:rsid w:val="002847E0"/>
    <w:rsid w:val="00284A7D"/>
    <w:rsid w:val="002A1184"/>
    <w:rsid w:val="002B3BAA"/>
    <w:rsid w:val="002C33E2"/>
    <w:rsid w:val="002C37C4"/>
    <w:rsid w:val="002E0C6A"/>
    <w:rsid w:val="002E1292"/>
    <w:rsid w:val="002E5899"/>
    <w:rsid w:val="002E7352"/>
    <w:rsid w:val="002F1E47"/>
    <w:rsid w:val="003040FD"/>
    <w:rsid w:val="00307753"/>
    <w:rsid w:val="003164E9"/>
    <w:rsid w:val="00327CB3"/>
    <w:rsid w:val="00327EC6"/>
    <w:rsid w:val="0033152C"/>
    <w:rsid w:val="0033281D"/>
    <w:rsid w:val="003400D6"/>
    <w:rsid w:val="00340C69"/>
    <w:rsid w:val="00342132"/>
    <w:rsid w:val="003434DC"/>
    <w:rsid w:val="003559E3"/>
    <w:rsid w:val="00370C9E"/>
    <w:rsid w:val="0037537B"/>
    <w:rsid w:val="00380739"/>
    <w:rsid w:val="003879CE"/>
    <w:rsid w:val="00387BEE"/>
    <w:rsid w:val="00390310"/>
    <w:rsid w:val="003A2C1A"/>
    <w:rsid w:val="003B0EF9"/>
    <w:rsid w:val="003B3D9F"/>
    <w:rsid w:val="003B4A42"/>
    <w:rsid w:val="003C1005"/>
    <w:rsid w:val="003C7F21"/>
    <w:rsid w:val="003D0684"/>
    <w:rsid w:val="003D699D"/>
    <w:rsid w:val="003E4E76"/>
    <w:rsid w:val="00400443"/>
    <w:rsid w:val="00413913"/>
    <w:rsid w:val="004157B1"/>
    <w:rsid w:val="0041752C"/>
    <w:rsid w:val="00422D67"/>
    <w:rsid w:val="00432730"/>
    <w:rsid w:val="00432DC2"/>
    <w:rsid w:val="0043575F"/>
    <w:rsid w:val="004404A3"/>
    <w:rsid w:val="00445DC0"/>
    <w:rsid w:val="00446715"/>
    <w:rsid w:val="00447AB9"/>
    <w:rsid w:val="00452A1F"/>
    <w:rsid w:val="004533E3"/>
    <w:rsid w:val="00460883"/>
    <w:rsid w:val="00462F00"/>
    <w:rsid w:val="0046625A"/>
    <w:rsid w:val="00485B7D"/>
    <w:rsid w:val="004A167E"/>
    <w:rsid w:val="004A18F8"/>
    <w:rsid w:val="004A585C"/>
    <w:rsid w:val="004B7FA4"/>
    <w:rsid w:val="004C75D4"/>
    <w:rsid w:val="004D0FD6"/>
    <w:rsid w:val="004F0996"/>
    <w:rsid w:val="004F19CD"/>
    <w:rsid w:val="004F414C"/>
    <w:rsid w:val="004F651C"/>
    <w:rsid w:val="005002A1"/>
    <w:rsid w:val="00510B2C"/>
    <w:rsid w:val="00531334"/>
    <w:rsid w:val="00531525"/>
    <w:rsid w:val="005364E7"/>
    <w:rsid w:val="00541FD9"/>
    <w:rsid w:val="00543D23"/>
    <w:rsid w:val="0055542C"/>
    <w:rsid w:val="00562948"/>
    <w:rsid w:val="0056603E"/>
    <w:rsid w:val="00570A2A"/>
    <w:rsid w:val="00584607"/>
    <w:rsid w:val="0058648E"/>
    <w:rsid w:val="00590C2A"/>
    <w:rsid w:val="00594015"/>
    <w:rsid w:val="00594EC6"/>
    <w:rsid w:val="00594F1F"/>
    <w:rsid w:val="0059619D"/>
    <w:rsid w:val="00597980"/>
    <w:rsid w:val="005A013A"/>
    <w:rsid w:val="005A3D42"/>
    <w:rsid w:val="005A453F"/>
    <w:rsid w:val="005A4FD3"/>
    <w:rsid w:val="005A5EE6"/>
    <w:rsid w:val="005A6936"/>
    <w:rsid w:val="005E4C20"/>
    <w:rsid w:val="005E5720"/>
    <w:rsid w:val="005F0318"/>
    <w:rsid w:val="005F445F"/>
    <w:rsid w:val="005F6A79"/>
    <w:rsid w:val="0060566C"/>
    <w:rsid w:val="00606DFE"/>
    <w:rsid w:val="006213BB"/>
    <w:rsid w:val="00621801"/>
    <w:rsid w:val="00631243"/>
    <w:rsid w:val="006429B7"/>
    <w:rsid w:val="006455AB"/>
    <w:rsid w:val="00645FFB"/>
    <w:rsid w:val="00651559"/>
    <w:rsid w:val="006732AB"/>
    <w:rsid w:val="00687D05"/>
    <w:rsid w:val="006A7270"/>
    <w:rsid w:val="006B08DE"/>
    <w:rsid w:val="006B0D44"/>
    <w:rsid w:val="006C0890"/>
    <w:rsid w:val="006C4681"/>
    <w:rsid w:val="006D17B3"/>
    <w:rsid w:val="006E1672"/>
    <w:rsid w:val="00703464"/>
    <w:rsid w:val="007065EE"/>
    <w:rsid w:val="0071321E"/>
    <w:rsid w:val="0073497A"/>
    <w:rsid w:val="00753BB4"/>
    <w:rsid w:val="00754D7E"/>
    <w:rsid w:val="00757924"/>
    <w:rsid w:val="007579C2"/>
    <w:rsid w:val="0076118F"/>
    <w:rsid w:val="007A33F8"/>
    <w:rsid w:val="007B3A6A"/>
    <w:rsid w:val="007C05AC"/>
    <w:rsid w:val="007C4480"/>
    <w:rsid w:val="007C5307"/>
    <w:rsid w:val="007D669F"/>
    <w:rsid w:val="007E611C"/>
    <w:rsid w:val="007E67AE"/>
    <w:rsid w:val="007F0E37"/>
    <w:rsid w:val="0080423E"/>
    <w:rsid w:val="00807E2D"/>
    <w:rsid w:val="00821BE4"/>
    <w:rsid w:val="0082233B"/>
    <w:rsid w:val="00823C9E"/>
    <w:rsid w:val="00824DE2"/>
    <w:rsid w:val="008250EC"/>
    <w:rsid w:val="0082604E"/>
    <w:rsid w:val="00831847"/>
    <w:rsid w:val="00835EB1"/>
    <w:rsid w:val="00845F07"/>
    <w:rsid w:val="008556AB"/>
    <w:rsid w:val="00856D80"/>
    <w:rsid w:val="00861037"/>
    <w:rsid w:val="008A1AD5"/>
    <w:rsid w:val="008A2089"/>
    <w:rsid w:val="008A24E7"/>
    <w:rsid w:val="008A6478"/>
    <w:rsid w:val="008D47EA"/>
    <w:rsid w:val="008D4A62"/>
    <w:rsid w:val="008D4F89"/>
    <w:rsid w:val="008D7916"/>
    <w:rsid w:val="008E6FC3"/>
    <w:rsid w:val="008F2485"/>
    <w:rsid w:val="00900278"/>
    <w:rsid w:val="00901595"/>
    <w:rsid w:val="0091259A"/>
    <w:rsid w:val="00913093"/>
    <w:rsid w:val="00913439"/>
    <w:rsid w:val="0092609D"/>
    <w:rsid w:val="009357B3"/>
    <w:rsid w:val="009464F7"/>
    <w:rsid w:val="00950377"/>
    <w:rsid w:val="00953F68"/>
    <w:rsid w:val="00956CC4"/>
    <w:rsid w:val="0096286E"/>
    <w:rsid w:val="00987BF1"/>
    <w:rsid w:val="00992C2D"/>
    <w:rsid w:val="009945D6"/>
    <w:rsid w:val="00994D5D"/>
    <w:rsid w:val="009A6B77"/>
    <w:rsid w:val="009B48CC"/>
    <w:rsid w:val="009B7A86"/>
    <w:rsid w:val="009C1C1D"/>
    <w:rsid w:val="009C7BF7"/>
    <w:rsid w:val="009D1CC7"/>
    <w:rsid w:val="009E2F53"/>
    <w:rsid w:val="009F49A0"/>
    <w:rsid w:val="009F6446"/>
    <w:rsid w:val="00A06D09"/>
    <w:rsid w:val="00A20F21"/>
    <w:rsid w:val="00A258FB"/>
    <w:rsid w:val="00A434F3"/>
    <w:rsid w:val="00A43E00"/>
    <w:rsid w:val="00A462DC"/>
    <w:rsid w:val="00A467F7"/>
    <w:rsid w:val="00A65451"/>
    <w:rsid w:val="00A65918"/>
    <w:rsid w:val="00A720EC"/>
    <w:rsid w:val="00A85B4A"/>
    <w:rsid w:val="00AA3291"/>
    <w:rsid w:val="00AC753A"/>
    <w:rsid w:val="00AC79DE"/>
    <w:rsid w:val="00AE1F6F"/>
    <w:rsid w:val="00AE4CC7"/>
    <w:rsid w:val="00AF5626"/>
    <w:rsid w:val="00B21877"/>
    <w:rsid w:val="00B347E3"/>
    <w:rsid w:val="00B35674"/>
    <w:rsid w:val="00B35D48"/>
    <w:rsid w:val="00B35DF3"/>
    <w:rsid w:val="00B5054E"/>
    <w:rsid w:val="00B54556"/>
    <w:rsid w:val="00B60A5D"/>
    <w:rsid w:val="00B660B8"/>
    <w:rsid w:val="00B723FD"/>
    <w:rsid w:val="00B82778"/>
    <w:rsid w:val="00B879D2"/>
    <w:rsid w:val="00BA1FAD"/>
    <w:rsid w:val="00BA50D8"/>
    <w:rsid w:val="00BB16DF"/>
    <w:rsid w:val="00BB3A24"/>
    <w:rsid w:val="00BD18BB"/>
    <w:rsid w:val="00BE4031"/>
    <w:rsid w:val="00C14CB7"/>
    <w:rsid w:val="00C3484E"/>
    <w:rsid w:val="00C4492B"/>
    <w:rsid w:val="00C64E6A"/>
    <w:rsid w:val="00C6763D"/>
    <w:rsid w:val="00C70C9B"/>
    <w:rsid w:val="00C758FC"/>
    <w:rsid w:val="00C81ABE"/>
    <w:rsid w:val="00C844CA"/>
    <w:rsid w:val="00C907D2"/>
    <w:rsid w:val="00C9497D"/>
    <w:rsid w:val="00CA2620"/>
    <w:rsid w:val="00CA658E"/>
    <w:rsid w:val="00CC332D"/>
    <w:rsid w:val="00CD3A17"/>
    <w:rsid w:val="00CD3CD1"/>
    <w:rsid w:val="00CD4CBC"/>
    <w:rsid w:val="00CD6AD4"/>
    <w:rsid w:val="00CE6F2F"/>
    <w:rsid w:val="00CF0FC2"/>
    <w:rsid w:val="00CF3BF6"/>
    <w:rsid w:val="00CF437A"/>
    <w:rsid w:val="00D01867"/>
    <w:rsid w:val="00D076C8"/>
    <w:rsid w:val="00D110C8"/>
    <w:rsid w:val="00D141AD"/>
    <w:rsid w:val="00D31938"/>
    <w:rsid w:val="00D3720F"/>
    <w:rsid w:val="00D504A8"/>
    <w:rsid w:val="00D6150C"/>
    <w:rsid w:val="00D646A7"/>
    <w:rsid w:val="00D6721D"/>
    <w:rsid w:val="00D71080"/>
    <w:rsid w:val="00D77334"/>
    <w:rsid w:val="00D8062B"/>
    <w:rsid w:val="00DB5DAA"/>
    <w:rsid w:val="00DC721F"/>
    <w:rsid w:val="00DE062D"/>
    <w:rsid w:val="00DE6B86"/>
    <w:rsid w:val="00E003E5"/>
    <w:rsid w:val="00E017DA"/>
    <w:rsid w:val="00E163BA"/>
    <w:rsid w:val="00E26934"/>
    <w:rsid w:val="00E27A3A"/>
    <w:rsid w:val="00E30398"/>
    <w:rsid w:val="00E52A1A"/>
    <w:rsid w:val="00E611A6"/>
    <w:rsid w:val="00E64699"/>
    <w:rsid w:val="00E67C9D"/>
    <w:rsid w:val="00E777C3"/>
    <w:rsid w:val="00E900E0"/>
    <w:rsid w:val="00EA0EC7"/>
    <w:rsid w:val="00EB465C"/>
    <w:rsid w:val="00EB5009"/>
    <w:rsid w:val="00EB5C21"/>
    <w:rsid w:val="00EB6F30"/>
    <w:rsid w:val="00EB75D7"/>
    <w:rsid w:val="00ED096F"/>
    <w:rsid w:val="00ED45A6"/>
    <w:rsid w:val="00EE3432"/>
    <w:rsid w:val="00EE7DC3"/>
    <w:rsid w:val="00EF43FE"/>
    <w:rsid w:val="00F05E28"/>
    <w:rsid w:val="00F06269"/>
    <w:rsid w:val="00F21BE7"/>
    <w:rsid w:val="00F3125B"/>
    <w:rsid w:val="00F322D8"/>
    <w:rsid w:val="00F34F18"/>
    <w:rsid w:val="00F4433F"/>
    <w:rsid w:val="00F47313"/>
    <w:rsid w:val="00F4762D"/>
    <w:rsid w:val="00F63338"/>
    <w:rsid w:val="00F63D1A"/>
    <w:rsid w:val="00F66DC3"/>
    <w:rsid w:val="00F70E8D"/>
    <w:rsid w:val="00F83611"/>
    <w:rsid w:val="00FA1E17"/>
    <w:rsid w:val="00FA2A82"/>
    <w:rsid w:val="00FA32A2"/>
    <w:rsid w:val="00FA3ABA"/>
    <w:rsid w:val="00FB1040"/>
    <w:rsid w:val="00FB30C8"/>
    <w:rsid w:val="00FD3AD5"/>
    <w:rsid w:val="00FD6013"/>
    <w:rsid w:val="00FF25A7"/>
    <w:rsid w:val="0BE1F78C"/>
    <w:rsid w:val="2F9EC858"/>
    <w:rsid w:val="316CB3B0"/>
    <w:rsid w:val="417C548A"/>
    <w:rsid w:val="42F3DFAC"/>
    <w:rsid w:val="527DBF24"/>
    <w:rsid w:val="5A4F4E31"/>
    <w:rsid w:val="5D51DC92"/>
    <w:rsid w:val="77D13556"/>
    <w:rsid w:val="78AAC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Tekstkomentarza">
    <w:name w:val="annotation text"/>
    <w:basedOn w:val="Normalny"/>
    <w:link w:val="TekstkomentarzaZnak"/>
    <w:uiPriority w:val="99"/>
    <w:unhideWhenUsed/>
    <w:rsid w:val="00A720EC"/>
    <w:pPr>
      <w:spacing w:line="240" w:lineRule="auto"/>
    </w:pPr>
    <w:rPr>
      <w:sz w:val="20"/>
      <w:szCs w:val="20"/>
    </w:rPr>
  </w:style>
  <w:style w:type="character" w:customStyle="1" w:styleId="TekstkomentarzaZnak">
    <w:name w:val="Tekst komentarza Znak"/>
    <w:basedOn w:val="Domylnaczcionkaakapitu"/>
    <w:link w:val="Tekstkomentarza"/>
    <w:uiPriority w:val="99"/>
    <w:rsid w:val="00A720EC"/>
    <w:rPr>
      <w:sz w:val="20"/>
      <w:szCs w:val="20"/>
    </w:rPr>
  </w:style>
  <w:style w:type="paragraph" w:styleId="Tematkomentarza">
    <w:name w:val="annotation subject"/>
    <w:basedOn w:val="Tekstkomentarza"/>
    <w:next w:val="Tekstkomentarza"/>
    <w:link w:val="TematkomentarzaZnak"/>
    <w:uiPriority w:val="99"/>
    <w:semiHidden/>
    <w:unhideWhenUsed/>
    <w:rsid w:val="00A720EC"/>
    <w:rPr>
      <w:b/>
      <w:bCs/>
    </w:rPr>
  </w:style>
  <w:style w:type="character" w:customStyle="1" w:styleId="TematkomentarzaZnak">
    <w:name w:val="Temat komentarza Znak"/>
    <w:basedOn w:val="TekstkomentarzaZnak"/>
    <w:link w:val="Tematkomentarza"/>
    <w:uiPriority w:val="99"/>
    <w:semiHidden/>
    <w:rsid w:val="00A720EC"/>
    <w:rPr>
      <w:b/>
      <w:bCs/>
      <w:sz w:val="20"/>
      <w:szCs w:val="20"/>
    </w:rPr>
  </w:style>
  <w:style w:type="paragraph" w:styleId="Poprawka">
    <w:name w:val="Revision"/>
    <w:hidden/>
    <w:uiPriority w:val="99"/>
    <w:semiHidden/>
    <w:rsid w:val="00596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C:\Users\bartlomiej.rokicki\AppData\Local\Microsoft\Windows\INetCache\Content.Outlook\H8H45G3E\mazovia.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A107FF" w:rsidP="00A107FF">
          <w:pPr>
            <w:pStyle w:val="2CC614877874405EA8A9EC106170584A3"/>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A107FF" w:rsidP="00A107FF">
          <w:pPr>
            <w:pStyle w:val="3E8BBFDE1E8941388E56F13C1E55ED233"/>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A107FF" w:rsidP="00A107FF">
          <w:pPr>
            <w:pStyle w:val="187C508FBAA1431D81BB11639439DA2B3"/>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A107FF" w:rsidP="00A107FF">
          <w:pPr>
            <w:pStyle w:val="547E68726DDC483297516B55C37920583"/>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A107FF" w:rsidP="00A107FF">
          <w:pPr>
            <w:pStyle w:val="EEB13F6A7CF24679947F0F9CFAC124483"/>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A107FF" w:rsidP="00A107FF">
          <w:pPr>
            <w:pStyle w:val="6839D300C6F9416C945226967B7B6FFD3"/>
          </w:pPr>
          <w:r w:rsidRPr="00422D67">
            <w:rPr>
              <w:rStyle w:val="Tekstzastpczy"/>
            </w:rPr>
            <w:t>Oferta realizacji zadania publicznego/Zaktualizowana 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A107FF" w:rsidP="00A107FF">
          <w:pPr>
            <w:pStyle w:val="ED1FB8EA25434A988FCE90B5683BF5F33"/>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A107FF" w:rsidP="00A107FF">
          <w:pPr>
            <w:pStyle w:val="2B3164C5A0AA4D668D8DFD07A73EC7A63"/>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A107FF" w:rsidP="00A107FF">
          <w:pPr>
            <w:pStyle w:val="4162799E70064D09A21C661A61C29A623"/>
          </w:pPr>
          <w:r w:rsidRPr="00422D67">
            <w:rPr>
              <w:rStyle w:val="Tekstzastpczy"/>
            </w:rPr>
            <w:t>Oferta realizacji zadania publicznego/Zaktualizowana 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A107FF" w:rsidP="00A107FF">
          <w:pPr>
            <w:pStyle w:val="BEA450CB3C1541C9BE1AD3A4C7B2CEF73"/>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A107FF" w:rsidP="00A107FF">
          <w:pPr>
            <w:pStyle w:val="57246E3E6A2A4015B1318B9BEBEE6BD73"/>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A107FF" w:rsidP="00A107FF">
          <w:pPr>
            <w:pStyle w:val="C2077071DB08418EB242756F656429743"/>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A107FF" w:rsidP="00A107FF">
          <w:pPr>
            <w:pStyle w:val="F21086A409564F2C8676C58E466F76CB3"/>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A107FF" w:rsidP="00A107FF">
          <w:pPr>
            <w:pStyle w:val="D4E2CA12F74D43E9A0CBB7EFF2431D813"/>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A107FF" w:rsidP="00A107FF">
          <w:pPr>
            <w:pStyle w:val="BB534F07CA4A4D5A9C28C46EF3C5F6823"/>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A107FF" w:rsidP="00A107FF">
          <w:pPr>
            <w:pStyle w:val="5843B5BFA9EA43928F4FFE2CBC52A4543"/>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A107FF" w:rsidP="00A107FF">
          <w:pPr>
            <w:pStyle w:val="6CE06066BC094B59B792EEB490855DD13"/>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A107FF" w:rsidP="00A107FF">
          <w:pPr>
            <w:pStyle w:val="2DCDF1EFD11544AC8B4EC365424742AC3"/>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A107FF" w:rsidP="00A107FF">
          <w:pPr>
            <w:pStyle w:val="E897D9AEBFB24982B102820A880F2FC13"/>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A107FF" w:rsidP="00A107FF">
          <w:pPr>
            <w:pStyle w:val="3B9DB92838A54E9E9AE0F2A699A4D3403"/>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A107FF" w:rsidP="00A107FF">
          <w:pPr>
            <w:pStyle w:val="E49F567A51194EDC8563DB8A160649DD3"/>
          </w:pPr>
          <w:r w:rsidRPr="78AACA8A">
            <w:rPr>
              <w:rStyle w:val="Tekstzastpczy"/>
            </w:rPr>
            <w:t>§ 3 ust. 1 i 4/§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A107FF" w:rsidP="00A107FF">
          <w:pPr>
            <w:pStyle w:val="0CB4FF53674B48B6A48D3CB27DE208643"/>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A35BCF482694F81AEFD7EF58F0638AA"/>
        <w:category>
          <w:name w:val="Ogólne"/>
          <w:gallery w:val="placeholder"/>
        </w:category>
        <w:types>
          <w:type w:val="bbPlcHdr"/>
        </w:types>
        <w:behaviors>
          <w:behavior w:val="content"/>
        </w:behaviors>
        <w:guid w:val="{28AA2AAE-23FA-437C-8A76-7B7092534906}"/>
      </w:docPartPr>
      <w:docPartBody>
        <w:p w:rsidR="001F72CF" w:rsidRDefault="00A107FF" w:rsidP="00A107FF">
          <w:pPr>
            <w:pStyle w:val="AA35BCF482694F81AEFD7EF58F0638AA3"/>
          </w:pPr>
          <w:r>
            <w:rPr>
              <w:rStyle w:val="Tekstzastpczy"/>
            </w:rPr>
            <w:t>W</w:t>
          </w:r>
          <w:r w:rsidRPr="00CA2620">
            <w:rPr>
              <w:rStyle w:val="Tekstzastpczy"/>
            </w:rPr>
            <w:t xml:space="preserve"> przypadku zadania publicznego realizowanego w roku budżetowym</w:t>
          </w:r>
          <w:r>
            <w:rPr>
              <w:rStyle w:val="Tekstzastpczy"/>
            </w:rPr>
            <w:t>, i</w:t>
          </w:r>
          <w:r w:rsidRPr="00BA50D8">
            <w:rPr>
              <w:rStyle w:val="Tekstzastpczy"/>
            </w:rPr>
            <w:t xml:space="preserve">stnieje możliwość przekazania dotacji </w:t>
          </w:r>
          <w:r w:rsidRPr="000176DE">
            <w:rPr>
              <w:rStyle w:val="Tekstzastpczy"/>
              <w:b/>
              <w:bCs/>
            </w:rPr>
            <w:t>jednorazowo</w:t>
          </w:r>
          <w:r w:rsidRPr="00BA50D8">
            <w:rPr>
              <w:rStyle w:val="Tekstzastpczy"/>
            </w:rPr>
            <w:t xml:space="preserve"> w pełnej wysokości albo </w:t>
          </w:r>
          <w:r w:rsidRPr="000176DE">
            <w:rPr>
              <w:rStyle w:val="Tekstzastpczy"/>
              <w:b/>
              <w:bCs/>
            </w:rPr>
            <w:t>w</w:t>
          </w:r>
          <w:r w:rsidRPr="00BA50D8">
            <w:rPr>
              <w:rStyle w:val="Tekstzastpczy"/>
            </w:rPr>
            <w:t xml:space="preserve"> </w:t>
          </w:r>
          <w:r w:rsidRPr="000176DE">
            <w:rPr>
              <w:rStyle w:val="Tekstzastpczy"/>
              <w:b/>
              <w:bCs/>
            </w:rPr>
            <w:t>transzach</w:t>
          </w:r>
          <w:r>
            <w:rPr>
              <w:rStyle w:val="Tekstzastpczy"/>
              <w:b/>
              <w:bCs/>
            </w:rPr>
            <w:t>.</w:t>
          </w:r>
          <w:r w:rsidRPr="006213BB">
            <w:rPr>
              <w:rStyle w:val="Tekstzastpczy"/>
              <w:b/>
              <w:bCs/>
            </w:rPr>
            <w:t xml:space="preserve"> </w:t>
          </w: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A107FF" w:rsidP="00A107FF">
          <w:pPr>
            <w:pStyle w:val="A65D77191471421D96EF22A0A4B9207C3"/>
          </w:pPr>
          <w:r w:rsidRPr="00446715">
            <w:rPr>
              <w:rStyle w:val="Tekstzastpczy"/>
            </w:rPr>
            <w:t>Jeżeli środki z danego wkładu własnego lub świadczeń pieniężnych od odbiorców zadania publicznego nie występują, należy usuną</w:t>
          </w:r>
          <w:r>
            <w:rPr>
              <w:rStyle w:val="Tekstzastpczy"/>
            </w:rPr>
            <w:t>ć punkt.</w:t>
          </w:r>
          <w:r>
            <w:rPr>
              <w:rStyle w:val="Tekstzastpczy"/>
            </w:rPr>
            <w:br/>
          </w:r>
          <w:r w:rsidRPr="008A2089">
            <w:rPr>
              <w:rStyle w:val="Tekstzastpczy"/>
              <w:b/>
              <w:bCs/>
              <w:caps/>
            </w:rPr>
            <w:t>naciśnij dowolny klawisz, aby usunąć tę informację</w:t>
          </w:r>
        </w:p>
      </w:docPartBody>
    </w:docPart>
    <w:docPart>
      <w:docPartPr>
        <w:name w:val="4A8D6BB2427A467BB99E503435FE4841"/>
        <w:category>
          <w:name w:val="Ogólne"/>
          <w:gallery w:val="placeholder"/>
        </w:category>
        <w:types>
          <w:type w:val="bbPlcHdr"/>
        </w:types>
        <w:behaviors>
          <w:behavior w:val="content"/>
        </w:behaviors>
        <w:guid w:val="{E9CBEB11-14EF-4378-A7F9-E999D572F4B4}"/>
      </w:docPartPr>
      <w:docPartBody>
        <w:p w:rsidR="001F72CF" w:rsidRDefault="00A107FF" w:rsidP="00A107FF">
          <w:pPr>
            <w:pStyle w:val="4A8D6BB2427A467BB99E503435FE48413"/>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A107FF" w:rsidP="00A107FF">
          <w:pPr>
            <w:pStyle w:val="35885FCD5C7A4E57890B21A9B1CAB05B3"/>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A107FF" w:rsidP="00A107FF">
          <w:pPr>
            <w:pStyle w:val="61FE2F4C7EE84F718617F6BC27BDFDE33"/>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22CC7FB5A84B4E4EBE42019483BBB509"/>
        <w:category>
          <w:name w:val="Ogólne"/>
          <w:gallery w:val="placeholder"/>
        </w:category>
        <w:types>
          <w:type w:val="bbPlcHdr"/>
        </w:types>
        <w:behaviors>
          <w:behavior w:val="content"/>
        </w:behaviors>
        <w:guid w:val="{1FC2C8D3-FA8D-49F6-B978-E0F70E430DD2}"/>
      </w:docPartPr>
      <w:docPartBody>
        <w:p w:rsidR="00A107FF" w:rsidRPr="007E611C" w:rsidRDefault="00A107FF"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rsidR="001F72CF" w:rsidRDefault="00A107FF" w:rsidP="00A107FF">
          <w:pPr>
            <w:pStyle w:val="22CC7FB5A84B4E4EBE42019483BBB5093"/>
          </w:pPr>
          <w:r w:rsidRPr="007E611C">
            <w:rPr>
              <w:rStyle w:val="Tekstzastpczy"/>
            </w:rPr>
            <w:t>Postanowienie jest nieobowiązkowe.</w:t>
          </w:r>
          <w:r>
            <w:rPr>
              <w:rStyle w:val="Tekstzastpczy"/>
            </w:rPr>
            <w:br/>
          </w:r>
          <w:r w:rsidRPr="00531334">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A107FF" w:rsidP="00A107FF">
          <w:pPr>
            <w:pStyle w:val="A9465C57F1984717AD4EED8F3DCC61323"/>
          </w:pPr>
          <w:r>
            <w:rPr>
              <w:rStyle w:val="Tekstzastpczy"/>
            </w:rPr>
            <w:t>wyraża zgodę…/nie wyraża zgody…</w:t>
          </w:r>
        </w:p>
      </w:docPartBody>
    </w:docPart>
    <w:docPart>
      <w:docPartPr>
        <w:name w:val="2656E5FB06AF41C7924C3206FA7DA524"/>
        <w:category>
          <w:name w:val="Ogólne"/>
          <w:gallery w:val="placeholder"/>
        </w:category>
        <w:types>
          <w:type w:val="bbPlcHdr"/>
        </w:types>
        <w:behaviors>
          <w:behavior w:val="content"/>
        </w:behaviors>
        <w:guid w:val="{A7080CA5-56E3-42B5-9839-D711889C2010}"/>
      </w:docPartPr>
      <w:docPartBody>
        <w:p w:rsidR="001F72CF" w:rsidRDefault="00A107FF" w:rsidP="00A107FF">
          <w:pPr>
            <w:pStyle w:val="2656E5FB06AF41C7924C3206FA7DA5243"/>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A107FF" w:rsidP="00A107FF">
          <w:pPr>
            <w:pStyle w:val="57A880A3FA154DB2B7B4802C2168415D3"/>
          </w:pPr>
          <w:r w:rsidRPr="417C548A">
            <w:rPr>
              <w:rStyle w:val="Tekstzastpczy"/>
            </w:rPr>
            <w:t>finansowane/współfinansowane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A107FF" w:rsidP="00A107FF">
          <w:pPr>
            <w:pStyle w:val="6F270745CE5C4E85A1230BE312CF34AF3"/>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t>. Jeżeli umowa dotyczy powierzenia należy usunąć „</w:t>
          </w:r>
          <w:r w:rsidRPr="0014556D">
            <w:rPr>
              <w:rStyle w:val="Tekstzastpczy"/>
            </w:rPr>
            <w:t>oraz środków, o których mowa w § 3 ust. 4</w:t>
          </w:r>
          <w:r>
            <w:rPr>
              <w:rStyle w:val="Tekstzastpczy"/>
            </w:rPr>
            <w:t>”</w:t>
          </w:r>
          <w:r>
            <w:rPr>
              <w:rStyle w:val="Tekstzastpczy"/>
            </w:rPr>
            <w:br/>
          </w:r>
          <w:r w:rsidRPr="008A2089">
            <w:rPr>
              <w:rStyle w:val="Tekstzastpczy"/>
              <w:b/>
              <w:bCs/>
              <w:caps/>
            </w:rPr>
            <w:t>naciśnij dowolny klawisz, aby usunąć tę informację</w:t>
          </w:r>
          <w:r>
            <w:rPr>
              <w:rStyle w:val="Tekstzastpczy"/>
              <w:b/>
              <w:bCs/>
              <w:caps/>
            </w:rPr>
            <w:t xml:space="preserve">. </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A107FF" w:rsidP="00A107FF">
          <w:pPr>
            <w:pStyle w:val="5BA788CA037345659E9CD6D4937BD5963"/>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A107FF" w:rsidP="00A107FF">
          <w:pPr>
            <w:pStyle w:val="200D5C11E521449C8A1AAE8FE1DAE5EB3"/>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0998E4FABB4F4BAF8D829B4E78E33D26"/>
        <w:category>
          <w:name w:val="Ogólne"/>
          <w:gallery w:val="placeholder"/>
        </w:category>
        <w:types>
          <w:type w:val="bbPlcHdr"/>
        </w:types>
        <w:behaviors>
          <w:behavior w:val="content"/>
        </w:behaviors>
        <w:guid w:val="{2FDEA30C-6C90-4E7C-92C0-5AD9385D557D}"/>
      </w:docPartPr>
      <w:docPartBody>
        <w:p w:rsidR="00FD08C8" w:rsidRDefault="00A107FF" w:rsidP="00A107FF">
          <w:pPr>
            <w:pStyle w:val="0998E4FABB4F4BAF8D829B4E78E33D263"/>
          </w:pPr>
          <w:r>
            <w:rPr>
              <w:rStyle w:val="Tekstzastpczy"/>
            </w:rPr>
            <w:t>W</w:t>
          </w:r>
          <w:r w:rsidRPr="00CA2620">
            <w:rPr>
              <w:rStyle w:val="Tekstzastpczy"/>
            </w:rPr>
            <w:t xml:space="preserve"> przypadku zadania publicznego realizowanego w roku budżetowym</w:t>
          </w:r>
          <w:r>
            <w:rPr>
              <w:rStyle w:val="Tekstzastpczy"/>
            </w:rPr>
            <w:t>, i</w:t>
          </w:r>
          <w:r w:rsidRPr="00BA50D8">
            <w:rPr>
              <w:rStyle w:val="Tekstzastpczy"/>
            </w:rPr>
            <w:t xml:space="preserve">stnieje możliwość przekazania dotacji </w:t>
          </w:r>
          <w:r w:rsidRPr="000176DE">
            <w:rPr>
              <w:rStyle w:val="Tekstzastpczy"/>
              <w:b/>
              <w:bCs/>
            </w:rPr>
            <w:t>jednorazowo</w:t>
          </w:r>
          <w:r w:rsidRPr="00BA50D8">
            <w:rPr>
              <w:rStyle w:val="Tekstzastpczy"/>
            </w:rPr>
            <w:t xml:space="preserve"> w pełnej wysokości albo </w:t>
          </w:r>
          <w:r w:rsidRPr="000176DE">
            <w:rPr>
              <w:rStyle w:val="Tekstzastpczy"/>
              <w:b/>
              <w:bCs/>
            </w:rPr>
            <w:t>w</w:t>
          </w:r>
          <w:r w:rsidRPr="00BA50D8">
            <w:rPr>
              <w:rStyle w:val="Tekstzastpczy"/>
            </w:rPr>
            <w:t xml:space="preserve"> </w:t>
          </w:r>
          <w:r w:rsidRPr="000176DE">
            <w:rPr>
              <w:rStyle w:val="Tekstzastpczy"/>
              <w:b/>
              <w:bCs/>
            </w:rPr>
            <w:t>transzach</w:t>
          </w:r>
          <w:r>
            <w:rPr>
              <w:rStyle w:val="Tekstzastpczy"/>
              <w:b/>
              <w:bCs/>
            </w:rPr>
            <w:t xml:space="preserve">. 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p>
      </w:docPartBody>
    </w:docPart>
    <w:docPart>
      <w:docPartPr>
        <w:name w:val="E57E6C2A69AD40279E6BF88DDBC42459"/>
        <w:category>
          <w:name w:val="Ogólne"/>
          <w:gallery w:val="placeholder"/>
        </w:category>
        <w:types>
          <w:type w:val="bbPlcHdr"/>
        </w:types>
        <w:behaviors>
          <w:behavior w:val="content"/>
        </w:behaviors>
        <w:guid w:val="{A60FE09E-E9AF-4CC2-82D4-4D3A6B12B8EE}"/>
      </w:docPartPr>
      <w:docPartBody>
        <w:p w:rsidR="005E372A" w:rsidRDefault="00A107FF" w:rsidP="00A107FF">
          <w:pPr>
            <w:pStyle w:val="E57E6C2A69AD40279E6BF88DDBC424593"/>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C60681FF25C8437C9FACC1F08C2B47B1"/>
        <w:category>
          <w:name w:val="Ogólne"/>
          <w:gallery w:val="placeholder"/>
        </w:category>
        <w:types>
          <w:type w:val="bbPlcHdr"/>
        </w:types>
        <w:behaviors>
          <w:behavior w:val="content"/>
        </w:behaviors>
        <w:guid w:val="{37BC3109-416A-4396-AC5D-0E0D1EB8B56D}"/>
      </w:docPartPr>
      <w:docPartBody>
        <w:p w:rsidR="00A107FF" w:rsidRDefault="00A107FF" w:rsidP="00A107FF">
          <w:pPr>
            <w:pStyle w:val="C60681FF25C8437C9FACC1F08C2B47B13"/>
          </w:pPr>
          <w:r>
            <w:rPr>
              <w:rStyle w:val="Tekstzastpczy"/>
            </w:rPr>
            <w:t>w art. 10a ustawy/w art. 24 ustawy z dnia 9 listopada 2018 r. o kołach gospodyń wiejskich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147D3"/>
    <w:rsid w:val="000236A9"/>
    <w:rsid w:val="00057179"/>
    <w:rsid w:val="00092147"/>
    <w:rsid w:val="000969F8"/>
    <w:rsid w:val="000F3B69"/>
    <w:rsid w:val="00105F72"/>
    <w:rsid w:val="00115505"/>
    <w:rsid w:val="00141511"/>
    <w:rsid w:val="00180C97"/>
    <w:rsid w:val="00191615"/>
    <w:rsid w:val="001C3C96"/>
    <w:rsid w:val="001D7DB2"/>
    <w:rsid w:val="001E1F2D"/>
    <w:rsid w:val="001F3C2A"/>
    <w:rsid w:val="001F6ECB"/>
    <w:rsid w:val="001F72CF"/>
    <w:rsid w:val="002155D1"/>
    <w:rsid w:val="002242A2"/>
    <w:rsid w:val="00232EA6"/>
    <w:rsid w:val="0023744D"/>
    <w:rsid w:val="00251AC4"/>
    <w:rsid w:val="00262E19"/>
    <w:rsid w:val="002A1184"/>
    <w:rsid w:val="002A487A"/>
    <w:rsid w:val="002A74B1"/>
    <w:rsid w:val="002E170C"/>
    <w:rsid w:val="003040FD"/>
    <w:rsid w:val="00370C9E"/>
    <w:rsid w:val="0038102D"/>
    <w:rsid w:val="003A2622"/>
    <w:rsid w:val="003E7B4F"/>
    <w:rsid w:val="00444272"/>
    <w:rsid w:val="00447AB9"/>
    <w:rsid w:val="004533E3"/>
    <w:rsid w:val="00462F00"/>
    <w:rsid w:val="004C3678"/>
    <w:rsid w:val="004D0FD6"/>
    <w:rsid w:val="00510B2C"/>
    <w:rsid w:val="00543D23"/>
    <w:rsid w:val="00544484"/>
    <w:rsid w:val="00547FFA"/>
    <w:rsid w:val="00552205"/>
    <w:rsid w:val="0058143F"/>
    <w:rsid w:val="00597980"/>
    <w:rsid w:val="005A453F"/>
    <w:rsid w:val="005A5EE6"/>
    <w:rsid w:val="005A6936"/>
    <w:rsid w:val="005C43A4"/>
    <w:rsid w:val="005C4568"/>
    <w:rsid w:val="005E372A"/>
    <w:rsid w:val="005F0318"/>
    <w:rsid w:val="005F445F"/>
    <w:rsid w:val="00621801"/>
    <w:rsid w:val="00631243"/>
    <w:rsid w:val="006321F9"/>
    <w:rsid w:val="00645FFB"/>
    <w:rsid w:val="00651559"/>
    <w:rsid w:val="00667F54"/>
    <w:rsid w:val="006732AB"/>
    <w:rsid w:val="006A7270"/>
    <w:rsid w:val="00707151"/>
    <w:rsid w:val="00733E4D"/>
    <w:rsid w:val="00745551"/>
    <w:rsid w:val="00751F0A"/>
    <w:rsid w:val="007579C2"/>
    <w:rsid w:val="0076118F"/>
    <w:rsid w:val="007901F9"/>
    <w:rsid w:val="007A33F8"/>
    <w:rsid w:val="007B550E"/>
    <w:rsid w:val="00807E2D"/>
    <w:rsid w:val="00835EB4"/>
    <w:rsid w:val="00845F07"/>
    <w:rsid w:val="008556AB"/>
    <w:rsid w:val="008F670C"/>
    <w:rsid w:val="0092472A"/>
    <w:rsid w:val="00926BEE"/>
    <w:rsid w:val="00953EB2"/>
    <w:rsid w:val="00956CC4"/>
    <w:rsid w:val="00987BF1"/>
    <w:rsid w:val="00992C2D"/>
    <w:rsid w:val="009D120C"/>
    <w:rsid w:val="009D1CC7"/>
    <w:rsid w:val="00A107FF"/>
    <w:rsid w:val="00A861E3"/>
    <w:rsid w:val="00AB4E26"/>
    <w:rsid w:val="00AD685D"/>
    <w:rsid w:val="00B26D97"/>
    <w:rsid w:val="00B347E3"/>
    <w:rsid w:val="00B35DF3"/>
    <w:rsid w:val="00B54556"/>
    <w:rsid w:val="00BD1CC2"/>
    <w:rsid w:val="00BE4F02"/>
    <w:rsid w:val="00BF1FF5"/>
    <w:rsid w:val="00C34D7B"/>
    <w:rsid w:val="00C4492B"/>
    <w:rsid w:val="00C9077A"/>
    <w:rsid w:val="00CB7109"/>
    <w:rsid w:val="00CD3CD1"/>
    <w:rsid w:val="00CD4CBC"/>
    <w:rsid w:val="00D6150C"/>
    <w:rsid w:val="00D6721D"/>
    <w:rsid w:val="00D74644"/>
    <w:rsid w:val="00D77334"/>
    <w:rsid w:val="00DA2FF4"/>
    <w:rsid w:val="00DD3B18"/>
    <w:rsid w:val="00DF7F29"/>
    <w:rsid w:val="00E163BA"/>
    <w:rsid w:val="00E51D20"/>
    <w:rsid w:val="00E83DF2"/>
    <w:rsid w:val="00E95CA6"/>
    <w:rsid w:val="00EA208E"/>
    <w:rsid w:val="00EB465C"/>
    <w:rsid w:val="00EB6F30"/>
    <w:rsid w:val="00ED016B"/>
    <w:rsid w:val="00ED45A6"/>
    <w:rsid w:val="00EE3432"/>
    <w:rsid w:val="00EE7DC3"/>
    <w:rsid w:val="00F013D9"/>
    <w:rsid w:val="00F21BE7"/>
    <w:rsid w:val="00F47313"/>
    <w:rsid w:val="00F81B98"/>
    <w:rsid w:val="00F83611"/>
    <w:rsid w:val="00FA2A82"/>
    <w:rsid w:val="00FA32A2"/>
    <w:rsid w:val="00FA3ABA"/>
    <w:rsid w:val="00FA3C00"/>
    <w:rsid w:val="00FD08C8"/>
    <w:rsid w:val="00FD3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107FF"/>
    <w:rPr>
      <w:color w:val="0070C0"/>
      <w:bdr w:val="none" w:sz="0" w:space="0" w:color="auto"/>
      <w:shd w:val="pct5" w:color="auto" w:fill="auto"/>
    </w:rPr>
  </w:style>
  <w:style w:type="paragraph" w:styleId="Akapitzlist">
    <w:name w:val="List Paragraph"/>
    <w:basedOn w:val="Normalny"/>
    <w:uiPriority w:val="34"/>
    <w:qFormat/>
    <w:rsid w:val="00A107FF"/>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707151"/>
    <w:pPr>
      <w:spacing w:after="100" w:line="276" w:lineRule="auto"/>
    </w:pPr>
    <w:rPr>
      <w:rFonts w:eastAsiaTheme="minorHAnsi"/>
      <w:sz w:val="22"/>
      <w:szCs w:val="22"/>
      <w:lang w:eastAsia="en-US"/>
    </w:rPr>
  </w:style>
  <w:style w:type="paragraph" w:styleId="Spistreci2">
    <w:name w:val="toc 2"/>
    <w:basedOn w:val="Normalny"/>
    <w:next w:val="Normalny"/>
    <w:autoRedefine/>
    <w:uiPriority w:val="39"/>
    <w:unhideWhenUsed/>
    <w:rsid w:val="00262E19"/>
    <w:pPr>
      <w:spacing w:after="100" w:line="276" w:lineRule="auto"/>
      <w:ind w:left="220"/>
    </w:pPr>
    <w:rPr>
      <w:rFonts w:eastAsiaTheme="minorHAnsi"/>
      <w:sz w:val="22"/>
      <w:szCs w:val="22"/>
      <w:lang w:eastAsia="en-US"/>
    </w:rPr>
  </w:style>
  <w:style w:type="character" w:styleId="Hipercze">
    <w:name w:val="Hyperlink"/>
    <w:basedOn w:val="Domylnaczcionkaakapitu"/>
    <w:uiPriority w:val="99"/>
    <w:unhideWhenUsed/>
    <w:rsid w:val="00987BF1"/>
    <w:rPr>
      <w:color w:val="467886" w:themeColor="hyperlink"/>
      <w:u w:val="single"/>
    </w:rPr>
  </w:style>
  <w:style w:type="paragraph" w:styleId="Nagwek">
    <w:name w:val="header"/>
    <w:basedOn w:val="Normalny"/>
    <w:link w:val="NagwekZnak"/>
    <w:uiPriority w:val="99"/>
    <w:unhideWhenUsed/>
    <w:rsid w:val="00092147"/>
    <w:pPr>
      <w:tabs>
        <w:tab w:val="center" w:pos="4536"/>
        <w:tab w:val="right" w:pos="9072"/>
      </w:tabs>
      <w:spacing w:after="0" w:line="240" w:lineRule="auto"/>
    </w:pPr>
    <w:rPr>
      <w:rFonts w:eastAsiaTheme="minorHAnsi"/>
      <w:sz w:val="22"/>
      <w:szCs w:val="22"/>
      <w:lang w:eastAsia="en-US"/>
    </w:rPr>
  </w:style>
  <w:style w:type="character" w:customStyle="1" w:styleId="NagwekZnak">
    <w:name w:val="Nagłówek Znak"/>
    <w:basedOn w:val="Domylnaczcionkaakapitu"/>
    <w:link w:val="Nagwek"/>
    <w:uiPriority w:val="99"/>
    <w:rsid w:val="00092147"/>
    <w:rPr>
      <w:rFonts w:eastAsiaTheme="minorHAnsi"/>
      <w:sz w:val="22"/>
      <w:szCs w:val="22"/>
      <w:lang w:eastAsia="en-US"/>
    </w:rPr>
  </w:style>
  <w:style w:type="paragraph" w:styleId="Tekstkomentarza">
    <w:name w:val="annotation text"/>
    <w:basedOn w:val="Normalny"/>
    <w:link w:val="TekstkomentarzaZnak"/>
    <w:uiPriority w:val="99"/>
    <w:unhideWhenUsed/>
    <w:rsid w:val="00F013D9"/>
    <w:pPr>
      <w:spacing w:after="12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rsid w:val="00F013D9"/>
    <w:rPr>
      <w:rFonts w:eastAsiaTheme="minorHAnsi"/>
      <w:sz w:val="20"/>
      <w:szCs w:val="20"/>
      <w:lang w:eastAsia="en-US"/>
    </w:rPr>
  </w:style>
  <w:style w:type="paragraph" w:styleId="Tematkomentarza">
    <w:name w:val="annotation subject"/>
    <w:basedOn w:val="Tekstkomentarza"/>
    <w:next w:val="Tekstkomentarza"/>
    <w:link w:val="TematkomentarzaZnak"/>
    <w:uiPriority w:val="99"/>
    <w:semiHidden/>
    <w:unhideWhenUsed/>
    <w:rsid w:val="00A107FF"/>
    <w:rPr>
      <w:b/>
      <w:bCs/>
    </w:rPr>
  </w:style>
  <w:style w:type="character" w:customStyle="1" w:styleId="TematkomentarzaZnak">
    <w:name w:val="Temat komentarza Znak"/>
    <w:basedOn w:val="TekstkomentarzaZnak"/>
    <w:link w:val="Tematkomentarza"/>
    <w:uiPriority w:val="99"/>
    <w:semiHidden/>
    <w:rsid w:val="00A107FF"/>
    <w:rPr>
      <w:rFonts w:eastAsiaTheme="minorHAnsi"/>
      <w:b/>
      <w:bCs/>
      <w:sz w:val="20"/>
      <w:szCs w:val="20"/>
      <w:lang w:eastAsia="en-US"/>
    </w:rPr>
  </w:style>
  <w:style w:type="paragraph" w:customStyle="1" w:styleId="547E68726DDC483297516B55C37920583">
    <w:name w:val="547E68726DDC483297516B55C37920583"/>
    <w:rsid w:val="00A107FF"/>
    <w:pPr>
      <w:spacing w:after="120" w:line="276" w:lineRule="auto"/>
    </w:pPr>
    <w:rPr>
      <w:rFonts w:eastAsiaTheme="minorHAnsi"/>
      <w:sz w:val="22"/>
      <w:szCs w:val="22"/>
      <w:lang w:eastAsia="en-US"/>
    </w:rPr>
  </w:style>
  <w:style w:type="paragraph" w:customStyle="1" w:styleId="2CC614877874405EA8A9EC106170584A3">
    <w:name w:val="2CC614877874405EA8A9EC106170584A3"/>
    <w:rsid w:val="00A107FF"/>
    <w:pPr>
      <w:spacing w:after="120" w:line="276" w:lineRule="auto"/>
      <w:ind w:left="720"/>
      <w:contextualSpacing/>
    </w:pPr>
    <w:rPr>
      <w:rFonts w:eastAsiaTheme="minorHAnsi"/>
      <w:sz w:val="22"/>
      <w:szCs w:val="22"/>
      <w:lang w:eastAsia="en-US"/>
    </w:rPr>
  </w:style>
  <w:style w:type="paragraph" w:customStyle="1" w:styleId="3E8BBFDE1E8941388E56F13C1E55ED233">
    <w:name w:val="3E8BBFDE1E8941388E56F13C1E55ED233"/>
    <w:rsid w:val="00A107FF"/>
    <w:pPr>
      <w:spacing w:after="120" w:line="276" w:lineRule="auto"/>
      <w:ind w:left="720"/>
      <w:contextualSpacing/>
    </w:pPr>
    <w:rPr>
      <w:rFonts w:eastAsiaTheme="minorHAnsi"/>
      <w:sz w:val="22"/>
      <w:szCs w:val="22"/>
      <w:lang w:eastAsia="en-US"/>
    </w:rPr>
  </w:style>
  <w:style w:type="paragraph" w:customStyle="1" w:styleId="187C508FBAA1431D81BB11639439DA2B3">
    <w:name w:val="187C508FBAA1431D81BB11639439DA2B3"/>
    <w:rsid w:val="00A107FF"/>
    <w:pPr>
      <w:spacing w:after="120" w:line="276" w:lineRule="auto"/>
      <w:ind w:left="720"/>
      <w:contextualSpacing/>
    </w:pPr>
    <w:rPr>
      <w:rFonts w:eastAsiaTheme="minorHAnsi"/>
      <w:sz w:val="22"/>
      <w:szCs w:val="22"/>
      <w:lang w:eastAsia="en-US"/>
    </w:rPr>
  </w:style>
  <w:style w:type="paragraph" w:customStyle="1" w:styleId="EEB13F6A7CF24679947F0F9CFAC124483">
    <w:name w:val="EEB13F6A7CF24679947F0F9CFAC124483"/>
    <w:rsid w:val="00A107FF"/>
    <w:pPr>
      <w:spacing w:after="120" w:line="276" w:lineRule="auto"/>
    </w:pPr>
    <w:rPr>
      <w:rFonts w:eastAsiaTheme="minorHAnsi"/>
      <w:sz w:val="22"/>
      <w:szCs w:val="22"/>
      <w:lang w:eastAsia="en-US"/>
    </w:rPr>
  </w:style>
  <w:style w:type="paragraph" w:customStyle="1" w:styleId="BEA450CB3C1541C9BE1AD3A4C7B2CEF73">
    <w:name w:val="BEA450CB3C1541C9BE1AD3A4C7B2CEF73"/>
    <w:rsid w:val="00A107FF"/>
    <w:pPr>
      <w:spacing w:after="120" w:line="276" w:lineRule="auto"/>
      <w:ind w:left="720"/>
      <w:contextualSpacing/>
    </w:pPr>
    <w:rPr>
      <w:rFonts w:eastAsiaTheme="minorHAnsi"/>
      <w:sz w:val="22"/>
      <w:szCs w:val="22"/>
      <w:lang w:eastAsia="en-US"/>
    </w:rPr>
  </w:style>
  <w:style w:type="paragraph" w:customStyle="1" w:styleId="C2077071DB08418EB242756F656429743">
    <w:name w:val="C2077071DB08418EB242756F656429743"/>
    <w:rsid w:val="00A107FF"/>
    <w:pPr>
      <w:spacing w:after="120" w:line="276" w:lineRule="auto"/>
      <w:ind w:left="720"/>
      <w:contextualSpacing/>
    </w:pPr>
    <w:rPr>
      <w:rFonts w:eastAsiaTheme="minorHAnsi"/>
      <w:sz w:val="22"/>
      <w:szCs w:val="22"/>
      <w:lang w:eastAsia="en-US"/>
    </w:rPr>
  </w:style>
  <w:style w:type="paragraph" w:customStyle="1" w:styleId="57246E3E6A2A4015B1318B9BEBEE6BD73">
    <w:name w:val="57246E3E6A2A4015B1318B9BEBEE6BD73"/>
    <w:rsid w:val="00A107FF"/>
    <w:pPr>
      <w:spacing w:after="120" w:line="276" w:lineRule="auto"/>
      <w:ind w:left="720"/>
      <w:contextualSpacing/>
    </w:pPr>
    <w:rPr>
      <w:rFonts w:eastAsiaTheme="minorHAnsi"/>
      <w:sz w:val="22"/>
      <w:szCs w:val="22"/>
      <w:lang w:eastAsia="en-US"/>
    </w:rPr>
  </w:style>
  <w:style w:type="paragraph" w:customStyle="1" w:styleId="2B3164C5A0AA4D668D8DFD07A73EC7A63">
    <w:name w:val="2B3164C5A0AA4D668D8DFD07A73EC7A63"/>
    <w:rsid w:val="00A107FF"/>
    <w:pPr>
      <w:spacing w:after="120" w:line="276" w:lineRule="auto"/>
      <w:ind w:left="720"/>
      <w:contextualSpacing/>
    </w:pPr>
    <w:rPr>
      <w:rFonts w:eastAsiaTheme="minorHAnsi"/>
      <w:sz w:val="22"/>
      <w:szCs w:val="22"/>
      <w:lang w:eastAsia="en-US"/>
    </w:rPr>
  </w:style>
  <w:style w:type="paragraph" w:customStyle="1" w:styleId="F21086A409564F2C8676C58E466F76CB3">
    <w:name w:val="F21086A409564F2C8676C58E466F76CB3"/>
    <w:rsid w:val="00A107FF"/>
    <w:pPr>
      <w:spacing w:after="120" w:line="276" w:lineRule="auto"/>
      <w:ind w:left="720"/>
      <w:contextualSpacing/>
    </w:pPr>
    <w:rPr>
      <w:rFonts w:eastAsiaTheme="minorHAnsi"/>
      <w:sz w:val="22"/>
      <w:szCs w:val="22"/>
      <w:lang w:eastAsia="en-US"/>
    </w:rPr>
  </w:style>
  <w:style w:type="paragraph" w:customStyle="1" w:styleId="4162799E70064D09A21C661A61C29A623">
    <w:name w:val="4162799E70064D09A21C661A61C29A623"/>
    <w:rsid w:val="00A107FF"/>
    <w:pPr>
      <w:spacing w:after="120" w:line="276" w:lineRule="auto"/>
      <w:ind w:left="720"/>
      <w:contextualSpacing/>
    </w:pPr>
    <w:rPr>
      <w:rFonts w:eastAsiaTheme="minorHAnsi"/>
      <w:sz w:val="22"/>
      <w:szCs w:val="22"/>
      <w:lang w:eastAsia="en-US"/>
    </w:rPr>
  </w:style>
  <w:style w:type="paragraph" w:customStyle="1" w:styleId="D4E2CA12F74D43E9A0CBB7EFF2431D813">
    <w:name w:val="D4E2CA12F74D43E9A0CBB7EFF2431D813"/>
    <w:rsid w:val="00A107FF"/>
    <w:pPr>
      <w:spacing w:after="120" w:line="276" w:lineRule="auto"/>
      <w:ind w:left="720"/>
      <w:contextualSpacing/>
    </w:pPr>
    <w:rPr>
      <w:rFonts w:eastAsiaTheme="minorHAnsi"/>
      <w:sz w:val="22"/>
      <w:szCs w:val="22"/>
      <w:lang w:eastAsia="en-US"/>
    </w:rPr>
  </w:style>
  <w:style w:type="paragraph" w:customStyle="1" w:styleId="BB534F07CA4A4D5A9C28C46EF3C5F6823">
    <w:name w:val="BB534F07CA4A4D5A9C28C46EF3C5F6823"/>
    <w:rsid w:val="00A107FF"/>
    <w:pPr>
      <w:spacing w:after="120" w:line="276" w:lineRule="auto"/>
      <w:ind w:left="720"/>
      <w:contextualSpacing/>
    </w:pPr>
    <w:rPr>
      <w:rFonts w:eastAsiaTheme="minorHAnsi"/>
      <w:sz w:val="22"/>
      <w:szCs w:val="22"/>
      <w:lang w:eastAsia="en-US"/>
    </w:rPr>
  </w:style>
  <w:style w:type="paragraph" w:customStyle="1" w:styleId="5843B5BFA9EA43928F4FFE2CBC52A4543">
    <w:name w:val="5843B5BFA9EA43928F4FFE2CBC52A4543"/>
    <w:rsid w:val="00A107FF"/>
    <w:pPr>
      <w:spacing w:after="120" w:line="276" w:lineRule="auto"/>
      <w:ind w:left="720"/>
      <w:contextualSpacing/>
    </w:pPr>
    <w:rPr>
      <w:rFonts w:eastAsiaTheme="minorHAnsi"/>
      <w:sz w:val="22"/>
      <w:szCs w:val="22"/>
      <w:lang w:eastAsia="en-US"/>
    </w:rPr>
  </w:style>
  <w:style w:type="paragraph" w:customStyle="1" w:styleId="6CE06066BC094B59B792EEB490855DD13">
    <w:name w:val="6CE06066BC094B59B792EEB490855DD13"/>
    <w:rsid w:val="00A107FF"/>
    <w:pPr>
      <w:spacing w:after="120" w:line="276" w:lineRule="auto"/>
      <w:ind w:left="720"/>
      <w:contextualSpacing/>
    </w:pPr>
    <w:rPr>
      <w:rFonts w:eastAsiaTheme="minorHAnsi"/>
      <w:sz w:val="22"/>
      <w:szCs w:val="22"/>
      <w:lang w:eastAsia="en-US"/>
    </w:rPr>
  </w:style>
  <w:style w:type="paragraph" w:customStyle="1" w:styleId="2DCDF1EFD11544AC8B4EC365424742AC3">
    <w:name w:val="2DCDF1EFD11544AC8B4EC365424742AC3"/>
    <w:rsid w:val="00A107FF"/>
    <w:pPr>
      <w:spacing w:after="120" w:line="276" w:lineRule="auto"/>
      <w:ind w:left="720"/>
      <w:contextualSpacing/>
    </w:pPr>
    <w:rPr>
      <w:rFonts w:eastAsiaTheme="minorHAnsi"/>
      <w:sz w:val="22"/>
      <w:szCs w:val="22"/>
      <w:lang w:eastAsia="en-US"/>
    </w:rPr>
  </w:style>
  <w:style w:type="paragraph" w:customStyle="1" w:styleId="E897D9AEBFB24982B102820A880F2FC13">
    <w:name w:val="E897D9AEBFB24982B102820A880F2FC13"/>
    <w:rsid w:val="00A107FF"/>
    <w:pPr>
      <w:spacing w:after="120" w:line="276" w:lineRule="auto"/>
      <w:ind w:left="720"/>
      <w:contextualSpacing/>
    </w:pPr>
    <w:rPr>
      <w:rFonts w:eastAsiaTheme="minorHAnsi"/>
      <w:sz w:val="22"/>
      <w:szCs w:val="22"/>
      <w:lang w:eastAsia="en-US"/>
    </w:rPr>
  </w:style>
  <w:style w:type="paragraph" w:customStyle="1" w:styleId="3B9DB92838A54E9E9AE0F2A699A4D3403">
    <w:name w:val="3B9DB92838A54E9E9AE0F2A699A4D3403"/>
    <w:rsid w:val="00A107FF"/>
    <w:pPr>
      <w:spacing w:after="120" w:line="276" w:lineRule="auto"/>
    </w:pPr>
    <w:rPr>
      <w:rFonts w:eastAsiaTheme="minorHAnsi"/>
      <w:sz w:val="22"/>
      <w:szCs w:val="22"/>
      <w:lang w:eastAsia="en-US"/>
    </w:rPr>
  </w:style>
  <w:style w:type="paragraph" w:customStyle="1" w:styleId="E49F567A51194EDC8563DB8A160649DD3">
    <w:name w:val="E49F567A51194EDC8563DB8A160649DD3"/>
    <w:rsid w:val="00A107FF"/>
    <w:pPr>
      <w:spacing w:after="120" w:line="276" w:lineRule="auto"/>
      <w:ind w:left="720"/>
      <w:contextualSpacing/>
    </w:pPr>
    <w:rPr>
      <w:rFonts w:eastAsiaTheme="minorHAnsi"/>
      <w:sz w:val="22"/>
      <w:szCs w:val="22"/>
      <w:lang w:eastAsia="en-US"/>
    </w:rPr>
  </w:style>
  <w:style w:type="paragraph" w:customStyle="1" w:styleId="0CB4FF53674B48B6A48D3CB27DE208643">
    <w:name w:val="0CB4FF53674B48B6A48D3CB27DE208643"/>
    <w:rsid w:val="00A107FF"/>
    <w:pPr>
      <w:spacing w:after="120" w:line="276" w:lineRule="auto"/>
      <w:ind w:left="720"/>
      <w:contextualSpacing/>
    </w:pPr>
    <w:rPr>
      <w:rFonts w:eastAsiaTheme="minorHAnsi"/>
      <w:sz w:val="22"/>
      <w:szCs w:val="22"/>
      <w:lang w:eastAsia="en-US"/>
    </w:rPr>
  </w:style>
  <w:style w:type="paragraph" w:customStyle="1" w:styleId="35885FCD5C7A4E57890B21A9B1CAB05B3">
    <w:name w:val="35885FCD5C7A4E57890B21A9B1CAB05B3"/>
    <w:rsid w:val="00A107FF"/>
    <w:pPr>
      <w:spacing w:after="120" w:line="276" w:lineRule="auto"/>
      <w:ind w:left="720"/>
      <w:contextualSpacing/>
    </w:pPr>
    <w:rPr>
      <w:rFonts w:eastAsiaTheme="minorHAnsi"/>
      <w:sz w:val="22"/>
      <w:szCs w:val="22"/>
      <w:lang w:eastAsia="en-US"/>
    </w:rPr>
  </w:style>
  <w:style w:type="paragraph" w:customStyle="1" w:styleId="AA35BCF482694F81AEFD7EF58F0638AA3">
    <w:name w:val="AA35BCF482694F81AEFD7EF58F0638AA3"/>
    <w:rsid w:val="00A107FF"/>
    <w:pPr>
      <w:spacing w:after="120" w:line="276" w:lineRule="auto"/>
      <w:ind w:left="720"/>
      <w:contextualSpacing/>
    </w:pPr>
    <w:rPr>
      <w:rFonts w:eastAsiaTheme="minorHAnsi"/>
      <w:sz w:val="22"/>
      <w:szCs w:val="22"/>
      <w:lang w:eastAsia="en-US"/>
    </w:rPr>
  </w:style>
  <w:style w:type="paragraph" w:customStyle="1" w:styleId="A65D77191471421D96EF22A0A4B9207C3">
    <w:name w:val="A65D77191471421D96EF22A0A4B9207C3"/>
    <w:rsid w:val="00A107FF"/>
    <w:pPr>
      <w:spacing w:after="120" w:line="276" w:lineRule="auto"/>
      <w:ind w:left="720"/>
      <w:contextualSpacing/>
    </w:pPr>
    <w:rPr>
      <w:rFonts w:eastAsiaTheme="minorHAnsi"/>
      <w:sz w:val="22"/>
      <w:szCs w:val="22"/>
      <w:lang w:eastAsia="en-US"/>
    </w:rPr>
  </w:style>
  <w:style w:type="paragraph" w:customStyle="1" w:styleId="4A8D6BB2427A467BB99E503435FE48413">
    <w:name w:val="4A8D6BB2427A467BB99E503435FE48413"/>
    <w:rsid w:val="00A107FF"/>
    <w:pPr>
      <w:spacing w:after="120" w:line="276" w:lineRule="auto"/>
      <w:ind w:left="720"/>
      <w:contextualSpacing/>
    </w:pPr>
    <w:rPr>
      <w:rFonts w:eastAsiaTheme="minorHAnsi"/>
      <w:sz w:val="22"/>
      <w:szCs w:val="22"/>
      <w:lang w:eastAsia="en-US"/>
    </w:rPr>
  </w:style>
  <w:style w:type="paragraph" w:customStyle="1" w:styleId="61FE2F4C7EE84F718617F6BC27BDFDE33">
    <w:name w:val="61FE2F4C7EE84F718617F6BC27BDFDE33"/>
    <w:rsid w:val="00A107FF"/>
    <w:pPr>
      <w:spacing w:after="120" w:line="276" w:lineRule="auto"/>
      <w:ind w:left="720"/>
      <w:contextualSpacing/>
    </w:pPr>
    <w:rPr>
      <w:rFonts w:eastAsiaTheme="minorHAnsi"/>
      <w:sz w:val="22"/>
      <w:szCs w:val="22"/>
      <w:lang w:eastAsia="en-US"/>
    </w:rPr>
  </w:style>
  <w:style w:type="paragraph" w:customStyle="1" w:styleId="0998E4FABB4F4BAF8D829B4E78E33D263">
    <w:name w:val="0998E4FABB4F4BAF8D829B4E78E33D263"/>
    <w:rsid w:val="00A107FF"/>
    <w:pPr>
      <w:spacing w:after="120" w:line="276" w:lineRule="auto"/>
      <w:ind w:left="720"/>
      <w:contextualSpacing/>
    </w:pPr>
    <w:rPr>
      <w:rFonts w:eastAsiaTheme="minorHAnsi"/>
      <w:sz w:val="22"/>
      <w:szCs w:val="22"/>
      <w:lang w:eastAsia="en-US"/>
    </w:rPr>
  </w:style>
  <w:style w:type="paragraph" w:customStyle="1" w:styleId="22CC7FB5A84B4E4EBE42019483BBB5093">
    <w:name w:val="22CC7FB5A84B4E4EBE42019483BBB5093"/>
    <w:rsid w:val="00A107FF"/>
    <w:pPr>
      <w:spacing w:after="120" w:line="276" w:lineRule="auto"/>
      <w:ind w:left="720"/>
      <w:contextualSpacing/>
    </w:pPr>
    <w:rPr>
      <w:rFonts w:eastAsiaTheme="minorHAnsi"/>
      <w:sz w:val="22"/>
      <w:szCs w:val="22"/>
      <w:lang w:eastAsia="en-US"/>
    </w:rPr>
  </w:style>
  <w:style w:type="paragraph" w:customStyle="1" w:styleId="A9465C57F1984717AD4EED8F3DCC61323">
    <w:name w:val="A9465C57F1984717AD4EED8F3DCC61323"/>
    <w:rsid w:val="00A107FF"/>
    <w:pPr>
      <w:spacing w:after="120" w:line="276" w:lineRule="auto"/>
      <w:ind w:left="720"/>
      <w:contextualSpacing/>
    </w:pPr>
    <w:rPr>
      <w:rFonts w:eastAsiaTheme="minorHAnsi"/>
      <w:sz w:val="22"/>
      <w:szCs w:val="22"/>
      <w:lang w:eastAsia="en-US"/>
    </w:rPr>
  </w:style>
  <w:style w:type="paragraph" w:customStyle="1" w:styleId="2656E5FB06AF41C7924C3206FA7DA5243">
    <w:name w:val="2656E5FB06AF41C7924C3206FA7DA5243"/>
    <w:rsid w:val="00A107FF"/>
    <w:pPr>
      <w:spacing w:after="120" w:line="276" w:lineRule="auto"/>
      <w:ind w:left="720"/>
      <w:contextualSpacing/>
    </w:pPr>
    <w:rPr>
      <w:rFonts w:eastAsiaTheme="minorHAnsi"/>
      <w:sz w:val="22"/>
      <w:szCs w:val="22"/>
      <w:lang w:eastAsia="en-US"/>
    </w:rPr>
  </w:style>
  <w:style w:type="paragraph" w:customStyle="1" w:styleId="E57E6C2A69AD40279E6BF88DDBC424593">
    <w:name w:val="E57E6C2A69AD40279E6BF88DDBC424593"/>
    <w:rsid w:val="00A107FF"/>
    <w:pPr>
      <w:spacing w:after="120" w:line="276" w:lineRule="auto"/>
      <w:ind w:left="720"/>
      <w:contextualSpacing/>
    </w:pPr>
    <w:rPr>
      <w:rFonts w:eastAsiaTheme="minorHAnsi"/>
      <w:sz w:val="22"/>
      <w:szCs w:val="22"/>
      <w:lang w:eastAsia="en-US"/>
    </w:rPr>
  </w:style>
  <w:style w:type="paragraph" w:customStyle="1" w:styleId="C60681FF25C8437C9FACC1F08C2B47B13">
    <w:name w:val="C60681FF25C8437C9FACC1F08C2B47B13"/>
    <w:rsid w:val="00A107FF"/>
    <w:pPr>
      <w:spacing w:after="120" w:line="276" w:lineRule="auto"/>
      <w:ind w:left="720"/>
      <w:contextualSpacing/>
    </w:pPr>
    <w:rPr>
      <w:rFonts w:eastAsiaTheme="minorHAnsi"/>
      <w:sz w:val="22"/>
      <w:szCs w:val="22"/>
      <w:lang w:eastAsia="en-US"/>
    </w:rPr>
  </w:style>
  <w:style w:type="paragraph" w:customStyle="1" w:styleId="57A880A3FA154DB2B7B4802C2168415D3">
    <w:name w:val="57A880A3FA154DB2B7B4802C2168415D3"/>
    <w:rsid w:val="00A107FF"/>
    <w:pPr>
      <w:spacing w:after="120" w:line="276" w:lineRule="auto"/>
      <w:ind w:left="720"/>
      <w:contextualSpacing/>
    </w:pPr>
    <w:rPr>
      <w:rFonts w:eastAsiaTheme="minorHAnsi"/>
      <w:sz w:val="22"/>
      <w:szCs w:val="22"/>
      <w:lang w:eastAsia="en-US"/>
    </w:rPr>
  </w:style>
  <w:style w:type="paragraph" w:customStyle="1" w:styleId="6F270745CE5C4E85A1230BE312CF34AF3">
    <w:name w:val="6F270745CE5C4E85A1230BE312CF34AF3"/>
    <w:rsid w:val="00A107FF"/>
    <w:pPr>
      <w:spacing w:after="120" w:line="276" w:lineRule="auto"/>
      <w:ind w:left="720"/>
      <w:contextualSpacing/>
    </w:pPr>
    <w:rPr>
      <w:rFonts w:eastAsiaTheme="minorHAnsi"/>
      <w:sz w:val="22"/>
      <w:szCs w:val="22"/>
      <w:lang w:eastAsia="en-US"/>
    </w:rPr>
  </w:style>
  <w:style w:type="paragraph" w:customStyle="1" w:styleId="5BA788CA037345659E9CD6D4937BD5963">
    <w:name w:val="5BA788CA037345659E9CD6D4937BD5963"/>
    <w:rsid w:val="00A107FF"/>
    <w:pPr>
      <w:spacing w:after="120" w:line="276" w:lineRule="auto"/>
      <w:ind w:left="720"/>
      <w:contextualSpacing/>
    </w:pPr>
    <w:rPr>
      <w:rFonts w:eastAsiaTheme="minorHAnsi"/>
      <w:sz w:val="22"/>
      <w:szCs w:val="22"/>
      <w:lang w:eastAsia="en-US"/>
    </w:rPr>
  </w:style>
  <w:style w:type="paragraph" w:customStyle="1" w:styleId="200D5C11E521449C8A1AAE8FE1DAE5EB3">
    <w:name w:val="200D5C11E521449C8A1AAE8FE1DAE5EB3"/>
    <w:rsid w:val="00A107FF"/>
    <w:pPr>
      <w:spacing w:after="120" w:line="276" w:lineRule="auto"/>
      <w:ind w:left="720"/>
      <w:contextualSpacing/>
    </w:pPr>
    <w:rPr>
      <w:rFonts w:eastAsiaTheme="minorHAnsi"/>
      <w:sz w:val="22"/>
      <w:szCs w:val="22"/>
      <w:lang w:eastAsia="en-US"/>
    </w:rPr>
  </w:style>
  <w:style w:type="paragraph" w:customStyle="1" w:styleId="6839D300C6F9416C945226967B7B6FFD3">
    <w:name w:val="6839D300C6F9416C945226967B7B6FFD3"/>
    <w:rsid w:val="00A107FF"/>
    <w:pPr>
      <w:spacing w:after="120" w:line="276" w:lineRule="auto"/>
      <w:ind w:left="720"/>
      <w:contextualSpacing/>
    </w:pPr>
    <w:rPr>
      <w:rFonts w:eastAsiaTheme="minorHAnsi"/>
      <w:sz w:val="22"/>
      <w:szCs w:val="22"/>
      <w:lang w:eastAsia="en-US"/>
    </w:rPr>
  </w:style>
  <w:style w:type="paragraph" w:customStyle="1" w:styleId="ED1FB8EA25434A988FCE90B5683BF5F33">
    <w:name w:val="ED1FB8EA25434A988FCE90B5683BF5F33"/>
    <w:rsid w:val="00A107FF"/>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EF2551F36284C8E9AD02D7C0B4E78" ma:contentTypeVersion="3" ma:contentTypeDescription="Create a new document." ma:contentTypeScope="" ma:versionID="3cc308cd4afdbf0f13bd55627dd77fe5">
  <xsd:schema xmlns:xsd="http://www.w3.org/2001/XMLSchema" xmlns:xs="http://www.w3.org/2001/XMLSchema" xmlns:p="http://schemas.microsoft.com/office/2006/metadata/properties" xmlns:ns2="e3172a7e-fbc0-4bd3-89f3-07f0e6759052" targetNamespace="http://schemas.microsoft.com/office/2006/metadata/properties" ma:root="true" ma:fieldsID="f839465dc61550595f23bed4eba26eef"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2D90C-EB79-4DA6-B769-095F6DDFD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3.xml><?xml version="1.0" encoding="utf-8"?>
<ds:datastoreItem xmlns:ds="http://schemas.openxmlformats.org/officeDocument/2006/customXml" ds:itemID="{C844E840-D574-4EE9-AF04-8836BCABB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62965-A1BB-4602-9FA7-53795873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5193</Words>
  <Characters>31160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6</cp:revision>
  <cp:lastPrinted>2026-03-04T09:59:00Z</cp:lastPrinted>
  <dcterms:created xsi:type="dcterms:W3CDTF">2026-02-26T12:44:00Z</dcterms:created>
  <dcterms:modified xsi:type="dcterms:W3CDTF">2026-03-11T08:42:00Z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